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rPr>
        <w:id w:val="-1547828031"/>
        <w:docPartObj>
          <w:docPartGallery w:val="Table of Contents"/>
          <w:docPartUnique/>
        </w:docPartObj>
      </w:sdtPr>
      <w:sdtEndPr>
        <w:rPr>
          <w:b/>
          <w:bCs/>
          <w:noProof/>
        </w:rPr>
      </w:sdtEndPr>
      <w:sdtContent>
        <w:p w14:paraId="09E42313" w14:textId="44CA79F5" w:rsidR="000253EA" w:rsidRDefault="000253EA">
          <w:pPr>
            <w:pStyle w:val="TOCHeading"/>
          </w:pPr>
          <w:r>
            <w:t>Contents</w:t>
          </w:r>
        </w:p>
        <w:p w14:paraId="2A9A2C24" w14:textId="57A2D414" w:rsidR="00BB60CC" w:rsidRDefault="000253EA">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15658618" w:history="1">
            <w:r w:rsidR="00BB60CC" w:rsidRPr="00A86AD1">
              <w:rPr>
                <w:rStyle w:val="Hyperlink"/>
                <w:noProof/>
              </w:rPr>
              <w:t>Summary</w:t>
            </w:r>
            <w:r w:rsidR="00BB60CC">
              <w:rPr>
                <w:noProof/>
                <w:webHidden/>
              </w:rPr>
              <w:tab/>
            </w:r>
            <w:r w:rsidR="00BB60CC">
              <w:rPr>
                <w:noProof/>
                <w:webHidden/>
              </w:rPr>
              <w:fldChar w:fldCharType="begin"/>
            </w:r>
            <w:r w:rsidR="00BB60CC">
              <w:rPr>
                <w:noProof/>
                <w:webHidden/>
              </w:rPr>
              <w:instrText xml:space="preserve"> PAGEREF _Toc15658618 \h </w:instrText>
            </w:r>
            <w:r w:rsidR="00BB60CC">
              <w:rPr>
                <w:noProof/>
                <w:webHidden/>
              </w:rPr>
            </w:r>
            <w:r w:rsidR="00BB60CC">
              <w:rPr>
                <w:noProof/>
                <w:webHidden/>
              </w:rPr>
              <w:fldChar w:fldCharType="separate"/>
            </w:r>
            <w:r w:rsidR="00BB60CC">
              <w:rPr>
                <w:noProof/>
                <w:webHidden/>
              </w:rPr>
              <w:t>1</w:t>
            </w:r>
            <w:r w:rsidR="00BB60CC">
              <w:rPr>
                <w:noProof/>
                <w:webHidden/>
              </w:rPr>
              <w:fldChar w:fldCharType="end"/>
            </w:r>
          </w:hyperlink>
        </w:p>
        <w:p w14:paraId="779C3572" w14:textId="000232A6" w:rsidR="00BB60CC" w:rsidRDefault="00BB60CC">
          <w:pPr>
            <w:pStyle w:val="TOC2"/>
            <w:tabs>
              <w:tab w:val="right" w:leader="dot" w:pos="9350"/>
            </w:tabs>
            <w:rPr>
              <w:rFonts w:eastAsiaTheme="minorEastAsia"/>
              <w:noProof/>
            </w:rPr>
          </w:pPr>
          <w:hyperlink w:anchor="_Toc15658619" w:history="1">
            <w:r w:rsidRPr="00A86AD1">
              <w:rPr>
                <w:rStyle w:val="Hyperlink"/>
                <w:noProof/>
              </w:rPr>
              <w:t>Process</w:t>
            </w:r>
            <w:r>
              <w:rPr>
                <w:noProof/>
                <w:webHidden/>
              </w:rPr>
              <w:tab/>
            </w:r>
            <w:r>
              <w:rPr>
                <w:noProof/>
                <w:webHidden/>
              </w:rPr>
              <w:fldChar w:fldCharType="begin"/>
            </w:r>
            <w:r>
              <w:rPr>
                <w:noProof/>
                <w:webHidden/>
              </w:rPr>
              <w:instrText xml:space="preserve"> PAGEREF _Toc15658619 \h </w:instrText>
            </w:r>
            <w:r>
              <w:rPr>
                <w:noProof/>
                <w:webHidden/>
              </w:rPr>
            </w:r>
            <w:r>
              <w:rPr>
                <w:noProof/>
                <w:webHidden/>
              </w:rPr>
              <w:fldChar w:fldCharType="separate"/>
            </w:r>
            <w:r>
              <w:rPr>
                <w:noProof/>
                <w:webHidden/>
              </w:rPr>
              <w:t>1</w:t>
            </w:r>
            <w:r>
              <w:rPr>
                <w:noProof/>
                <w:webHidden/>
              </w:rPr>
              <w:fldChar w:fldCharType="end"/>
            </w:r>
          </w:hyperlink>
        </w:p>
        <w:p w14:paraId="3EBB447C" w14:textId="5B394631" w:rsidR="00BB60CC" w:rsidRDefault="00BB60CC">
          <w:pPr>
            <w:pStyle w:val="TOC2"/>
            <w:tabs>
              <w:tab w:val="right" w:leader="dot" w:pos="9350"/>
            </w:tabs>
            <w:rPr>
              <w:rFonts w:eastAsiaTheme="minorEastAsia"/>
              <w:noProof/>
            </w:rPr>
          </w:pPr>
          <w:hyperlink w:anchor="_Toc15658620" w:history="1">
            <w:r w:rsidRPr="00A86AD1">
              <w:rPr>
                <w:rStyle w:val="Hyperlink"/>
                <w:noProof/>
              </w:rPr>
              <w:t>Scripture-driven vs. Non-Scripture-driven</w:t>
            </w:r>
            <w:r>
              <w:rPr>
                <w:noProof/>
                <w:webHidden/>
              </w:rPr>
              <w:tab/>
            </w:r>
            <w:r>
              <w:rPr>
                <w:noProof/>
                <w:webHidden/>
              </w:rPr>
              <w:fldChar w:fldCharType="begin"/>
            </w:r>
            <w:r>
              <w:rPr>
                <w:noProof/>
                <w:webHidden/>
              </w:rPr>
              <w:instrText xml:space="preserve"> PAGEREF _Toc15658620 \h </w:instrText>
            </w:r>
            <w:r>
              <w:rPr>
                <w:noProof/>
                <w:webHidden/>
              </w:rPr>
            </w:r>
            <w:r>
              <w:rPr>
                <w:noProof/>
                <w:webHidden/>
              </w:rPr>
              <w:fldChar w:fldCharType="separate"/>
            </w:r>
            <w:r>
              <w:rPr>
                <w:noProof/>
                <w:webHidden/>
              </w:rPr>
              <w:t>2</w:t>
            </w:r>
            <w:r>
              <w:rPr>
                <w:noProof/>
                <w:webHidden/>
              </w:rPr>
              <w:fldChar w:fldCharType="end"/>
            </w:r>
          </w:hyperlink>
        </w:p>
        <w:p w14:paraId="313F1C71" w14:textId="30774FCF" w:rsidR="00BB60CC" w:rsidRDefault="00BB60CC">
          <w:pPr>
            <w:pStyle w:val="TOC2"/>
            <w:tabs>
              <w:tab w:val="right" w:leader="dot" w:pos="9350"/>
            </w:tabs>
            <w:rPr>
              <w:rFonts w:eastAsiaTheme="minorEastAsia"/>
              <w:noProof/>
            </w:rPr>
          </w:pPr>
          <w:hyperlink w:anchor="_Toc15658621" w:history="1">
            <w:r w:rsidRPr="00A86AD1">
              <w:rPr>
                <w:rStyle w:val="Hyperlink"/>
                <w:noProof/>
              </w:rPr>
              <w:t>Frequently Asked Questions (FAQ)</w:t>
            </w:r>
            <w:r>
              <w:rPr>
                <w:noProof/>
                <w:webHidden/>
              </w:rPr>
              <w:tab/>
            </w:r>
            <w:r>
              <w:rPr>
                <w:noProof/>
                <w:webHidden/>
              </w:rPr>
              <w:fldChar w:fldCharType="begin"/>
            </w:r>
            <w:r>
              <w:rPr>
                <w:noProof/>
                <w:webHidden/>
              </w:rPr>
              <w:instrText xml:space="preserve"> PAGEREF _Toc15658621 \h </w:instrText>
            </w:r>
            <w:r>
              <w:rPr>
                <w:noProof/>
                <w:webHidden/>
              </w:rPr>
            </w:r>
            <w:r>
              <w:rPr>
                <w:noProof/>
                <w:webHidden/>
              </w:rPr>
              <w:fldChar w:fldCharType="separate"/>
            </w:r>
            <w:r>
              <w:rPr>
                <w:noProof/>
                <w:webHidden/>
              </w:rPr>
              <w:t>3</w:t>
            </w:r>
            <w:r>
              <w:rPr>
                <w:noProof/>
                <w:webHidden/>
              </w:rPr>
              <w:fldChar w:fldCharType="end"/>
            </w:r>
          </w:hyperlink>
        </w:p>
        <w:p w14:paraId="5D32FB42" w14:textId="45F9964D" w:rsidR="00BB60CC" w:rsidRDefault="00BB60CC">
          <w:pPr>
            <w:pStyle w:val="TOC3"/>
            <w:tabs>
              <w:tab w:val="right" w:leader="dot" w:pos="9350"/>
            </w:tabs>
            <w:rPr>
              <w:rFonts w:eastAsiaTheme="minorEastAsia"/>
              <w:noProof/>
            </w:rPr>
          </w:pPr>
          <w:hyperlink w:anchor="_Toc15658622" w:history="1">
            <w:r w:rsidRPr="00A86AD1">
              <w:rPr>
                <w:rStyle w:val="Hyperlink"/>
                <w:noProof/>
              </w:rPr>
              <w:t>What is Scripture-Driven Ministry?</w:t>
            </w:r>
            <w:r>
              <w:rPr>
                <w:noProof/>
                <w:webHidden/>
              </w:rPr>
              <w:tab/>
            </w:r>
            <w:r>
              <w:rPr>
                <w:noProof/>
                <w:webHidden/>
              </w:rPr>
              <w:fldChar w:fldCharType="begin"/>
            </w:r>
            <w:r>
              <w:rPr>
                <w:noProof/>
                <w:webHidden/>
              </w:rPr>
              <w:instrText xml:space="preserve"> PAGEREF _Toc15658622 \h </w:instrText>
            </w:r>
            <w:r>
              <w:rPr>
                <w:noProof/>
                <w:webHidden/>
              </w:rPr>
            </w:r>
            <w:r>
              <w:rPr>
                <w:noProof/>
                <w:webHidden/>
              </w:rPr>
              <w:fldChar w:fldCharType="separate"/>
            </w:r>
            <w:r>
              <w:rPr>
                <w:noProof/>
                <w:webHidden/>
              </w:rPr>
              <w:t>3</w:t>
            </w:r>
            <w:r>
              <w:rPr>
                <w:noProof/>
                <w:webHidden/>
              </w:rPr>
              <w:fldChar w:fldCharType="end"/>
            </w:r>
          </w:hyperlink>
        </w:p>
        <w:p w14:paraId="07DDF583" w14:textId="3765F3CF" w:rsidR="00BB60CC" w:rsidRDefault="00BB60CC">
          <w:pPr>
            <w:pStyle w:val="TOC3"/>
            <w:tabs>
              <w:tab w:val="right" w:leader="dot" w:pos="9350"/>
            </w:tabs>
            <w:rPr>
              <w:rFonts w:eastAsiaTheme="minorEastAsia"/>
              <w:noProof/>
            </w:rPr>
          </w:pPr>
          <w:hyperlink w:anchor="_Toc15658623" w:history="1">
            <w:r w:rsidRPr="00A86AD1">
              <w:rPr>
                <w:rStyle w:val="Hyperlink"/>
                <w:noProof/>
              </w:rPr>
              <w:t>Don’t all churches that aspire to be Biblical, have ministries that are Scripture-driven?</w:t>
            </w:r>
            <w:r>
              <w:rPr>
                <w:noProof/>
                <w:webHidden/>
              </w:rPr>
              <w:tab/>
            </w:r>
            <w:r>
              <w:rPr>
                <w:noProof/>
                <w:webHidden/>
              </w:rPr>
              <w:fldChar w:fldCharType="begin"/>
            </w:r>
            <w:r>
              <w:rPr>
                <w:noProof/>
                <w:webHidden/>
              </w:rPr>
              <w:instrText xml:space="preserve"> PAGEREF _Toc15658623 \h </w:instrText>
            </w:r>
            <w:r>
              <w:rPr>
                <w:noProof/>
                <w:webHidden/>
              </w:rPr>
            </w:r>
            <w:r>
              <w:rPr>
                <w:noProof/>
                <w:webHidden/>
              </w:rPr>
              <w:fldChar w:fldCharType="separate"/>
            </w:r>
            <w:r>
              <w:rPr>
                <w:noProof/>
                <w:webHidden/>
              </w:rPr>
              <w:t>3</w:t>
            </w:r>
            <w:r>
              <w:rPr>
                <w:noProof/>
                <w:webHidden/>
              </w:rPr>
              <w:fldChar w:fldCharType="end"/>
            </w:r>
          </w:hyperlink>
        </w:p>
        <w:p w14:paraId="69205098" w14:textId="7714ED73" w:rsidR="00BB60CC" w:rsidRDefault="00BB60CC">
          <w:pPr>
            <w:pStyle w:val="TOC3"/>
            <w:tabs>
              <w:tab w:val="right" w:leader="dot" w:pos="9350"/>
            </w:tabs>
            <w:rPr>
              <w:rFonts w:eastAsiaTheme="minorEastAsia"/>
              <w:noProof/>
            </w:rPr>
          </w:pPr>
          <w:hyperlink w:anchor="_Toc15658624" w:history="1">
            <w:r w:rsidRPr="00A86AD1">
              <w:rPr>
                <w:rStyle w:val="Hyperlink"/>
                <w:noProof/>
              </w:rPr>
              <w:t>Why give this a name?</w:t>
            </w:r>
            <w:r>
              <w:rPr>
                <w:noProof/>
                <w:webHidden/>
              </w:rPr>
              <w:tab/>
            </w:r>
            <w:r>
              <w:rPr>
                <w:noProof/>
                <w:webHidden/>
              </w:rPr>
              <w:fldChar w:fldCharType="begin"/>
            </w:r>
            <w:r>
              <w:rPr>
                <w:noProof/>
                <w:webHidden/>
              </w:rPr>
              <w:instrText xml:space="preserve"> PAGEREF _Toc15658624 \h </w:instrText>
            </w:r>
            <w:r>
              <w:rPr>
                <w:noProof/>
                <w:webHidden/>
              </w:rPr>
            </w:r>
            <w:r>
              <w:rPr>
                <w:noProof/>
                <w:webHidden/>
              </w:rPr>
              <w:fldChar w:fldCharType="separate"/>
            </w:r>
            <w:r>
              <w:rPr>
                <w:noProof/>
                <w:webHidden/>
              </w:rPr>
              <w:t>3</w:t>
            </w:r>
            <w:r>
              <w:rPr>
                <w:noProof/>
                <w:webHidden/>
              </w:rPr>
              <w:fldChar w:fldCharType="end"/>
            </w:r>
          </w:hyperlink>
        </w:p>
        <w:p w14:paraId="17C0C54B" w14:textId="3D054551" w:rsidR="00BB60CC" w:rsidRDefault="00BB60CC">
          <w:pPr>
            <w:pStyle w:val="TOC3"/>
            <w:tabs>
              <w:tab w:val="right" w:leader="dot" w:pos="9350"/>
            </w:tabs>
            <w:rPr>
              <w:rFonts w:eastAsiaTheme="minorEastAsia"/>
              <w:noProof/>
            </w:rPr>
          </w:pPr>
          <w:hyperlink w:anchor="_Toc15658625" w:history="1">
            <w:r w:rsidRPr="00A86AD1">
              <w:rPr>
                <w:rStyle w:val="Hyperlink"/>
                <w:noProof/>
              </w:rPr>
              <w:t>Is Scripture-driven Ministry Biblical?</w:t>
            </w:r>
            <w:r>
              <w:rPr>
                <w:noProof/>
                <w:webHidden/>
              </w:rPr>
              <w:tab/>
            </w:r>
            <w:r>
              <w:rPr>
                <w:noProof/>
                <w:webHidden/>
              </w:rPr>
              <w:fldChar w:fldCharType="begin"/>
            </w:r>
            <w:r>
              <w:rPr>
                <w:noProof/>
                <w:webHidden/>
              </w:rPr>
              <w:instrText xml:space="preserve"> PAGEREF _Toc15658625 \h </w:instrText>
            </w:r>
            <w:r>
              <w:rPr>
                <w:noProof/>
                <w:webHidden/>
              </w:rPr>
            </w:r>
            <w:r>
              <w:rPr>
                <w:noProof/>
                <w:webHidden/>
              </w:rPr>
              <w:fldChar w:fldCharType="separate"/>
            </w:r>
            <w:r>
              <w:rPr>
                <w:noProof/>
                <w:webHidden/>
              </w:rPr>
              <w:t>3</w:t>
            </w:r>
            <w:r>
              <w:rPr>
                <w:noProof/>
                <w:webHidden/>
              </w:rPr>
              <w:fldChar w:fldCharType="end"/>
            </w:r>
          </w:hyperlink>
        </w:p>
        <w:p w14:paraId="595D7B34" w14:textId="0119A1D5" w:rsidR="00BB60CC" w:rsidRDefault="00BB60CC">
          <w:pPr>
            <w:pStyle w:val="TOC3"/>
            <w:tabs>
              <w:tab w:val="right" w:leader="dot" w:pos="9350"/>
            </w:tabs>
            <w:rPr>
              <w:rFonts w:eastAsiaTheme="minorEastAsia"/>
              <w:noProof/>
            </w:rPr>
          </w:pPr>
          <w:hyperlink w:anchor="_Toc15658626" w:history="1">
            <w:r w:rsidRPr="00A86AD1">
              <w:rPr>
                <w:rStyle w:val="Hyperlink"/>
                <w:noProof/>
              </w:rPr>
              <w:t>Where do you start with SDM?</w:t>
            </w:r>
            <w:r>
              <w:rPr>
                <w:noProof/>
                <w:webHidden/>
              </w:rPr>
              <w:tab/>
            </w:r>
            <w:r>
              <w:rPr>
                <w:noProof/>
                <w:webHidden/>
              </w:rPr>
              <w:fldChar w:fldCharType="begin"/>
            </w:r>
            <w:r>
              <w:rPr>
                <w:noProof/>
                <w:webHidden/>
              </w:rPr>
              <w:instrText xml:space="preserve"> PAGEREF _Toc15658626 \h </w:instrText>
            </w:r>
            <w:r>
              <w:rPr>
                <w:noProof/>
                <w:webHidden/>
              </w:rPr>
            </w:r>
            <w:r>
              <w:rPr>
                <w:noProof/>
                <w:webHidden/>
              </w:rPr>
              <w:fldChar w:fldCharType="separate"/>
            </w:r>
            <w:r>
              <w:rPr>
                <w:noProof/>
                <w:webHidden/>
              </w:rPr>
              <w:t>3</w:t>
            </w:r>
            <w:r>
              <w:rPr>
                <w:noProof/>
                <w:webHidden/>
              </w:rPr>
              <w:fldChar w:fldCharType="end"/>
            </w:r>
          </w:hyperlink>
        </w:p>
        <w:p w14:paraId="724C5321" w14:textId="77CCA948" w:rsidR="00BB60CC" w:rsidRDefault="00BB60CC">
          <w:pPr>
            <w:pStyle w:val="TOC3"/>
            <w:tabs>
              <w:tab w:val="right" w:leader="dot" w:pos="9350"/>
            </w:tabs>
            <w:rPr>
              <w:rFonts w:eastAsiaTheme="minorEastAsia"/>
              <w:noProof/>
            </w:rPr>
          </w:pPr>
          <w:hyperlink w:anchor="_Toc15658627" w:history="1">
            <w:r w:rsidRPr="00A86AD1">
              <w:rPr>
                <w:rStyle w:val="Hyperlink"/>
                <w:noProof/>
              </w:rPr>
              <w:t>Won’t trying to obey all that Jesus commanded us lead to legalism?</w:t>
            </w:r>
            <w:r>
              <w:rPr>
                <w:noProof/>
                <w:webHidden/>
              </w:rPr>
              <w:tab/>
            </w:r>
            <w:r>
              <w:rPr>
                <w:noProof/>
                <w:webHidden/>
              </w:rPr>
              <w:fldChar w:fldCharType="begin"/>
            </w:r>
            <w:r>
              <w:rPr>
                <w:noProof/>
                <w:webHidden/>
              </w:rPr>
              <w:instrText xml:space="preserve"> PAGEREF _Toc15658627 \h </w:instrText>
            </w:r>
            <w:r>
              <w:rPr>
                <w:noProof/>
                <w:webHidden/>
              </w:rPr>
            </w:r>
            <w:r>
              <w:rPr>
                <w:noProof/>
                <w:webHidden/>
              </w:rPr>
              <w:fldChar w:fldCharType="separate"/>
            </w:r>
            <w:r>
              <w:rPr>
                <w:noProof/>
                <w:webHidden/>
              </w:rPr>
              <w:t>4</w:t>
            </w:r>
            <w:r>
              <w:rPr>
                <w:noProof/>
                <w:webHidden/>
              </w:rPr>
              <w:fldChar w:fldCharType="end"/>
            </w:r>
          </w:hyperlink>
        </w:p>
        <w:p w14:paraId="751DFFA3" w14:textId="6BF6D9B7" w:rsidR="00BB60CC" w:rsidRDefault="00BB60CC">
          <w:pPr>
            <w:pStyle w:val="TOC3"/>
            <w:tabs>
              <w:tab w:val="right" w:leader="dot" w:pos="9350"/>
            </w:tabs>
            <w:rPr>
              <w:rFonts w:eastAsiaTheme="minorEastAsia"/>
              <w:noProof/>
            </w:rPr>
          </w:pPr>
          <w:hyperlink w:anchor="_Toc15658628" w:history="1">
            <w:r w:rsidRPr="00A86AD1">
              <w:rPr>
                <w:rStyle w:val="Hyperlink"/>
                <w:noProof/>
              </w:rPr>
              <w:t>Won’t a Scripture Driven Ministry church create “cookie-cutter” Christians?</w:t>
            </w:r>
            <w:r>
              <w:rPr>
                <w:noProof/>
                <w:webHidden/>
              </w:rPr>
              <w:tab/>
            </w:r>
            <w:r>
              <w:rPr>
                <w:noProof/>
                <w:webHidden/>
              </w:rPr>
              <w:fldChar w:fldCharType="begin"/>
            </w:r>
            <w:r>
              <w:rPr>
                <w:noProof/>
                <w:webHidden/>
              </w:rPr>
              <w:instrText xml:space="preserve"> PAGEREF _Toc15658628 \h </w:instrText>
            </w:r>
            <w:r>
              <w:rPr>
                <w:noProof/>
                <w:webHidden/>
              </w:rPr>
            </w:r>
            <w:r>
              <w:rPr>
                <w:noProof/>
                <w:webHidden/>
              </w:rPr>
              <w:fldChar w:fldCharType="separate"/>
            </w:r>
            <w:r>
              <w:rPr>
                <w:noProof/>
                <w:webHidden/>
              </w:rPr>
              <w:t>4</w:t>
            </w:r>
            <w:r>
              <w:rPr>
                <w:noProof/>
                <w:webHidden/>
              </w:rPr>
              <w:fldChar w:fldCharType="end"/>
            </w:r>
          </w:hyperlink>
        </w:p>
        <w:p w14:paraId="1AE50ABA" w14:textId="0CE597D8" w:rsidR="00BB60CC" w:rsidRDefault="00BB60CC">
          <w:pPr>
            <w:pStyle w:val="TOC3"/>
            <w:tabs>
              <w:tab w:val="right" w:leader="dot" w:pos="9350"/>
            </w:tabs>
            <w:rPr>
              <w:rFonts w:eastAsiaTheme="minorEastAsia"/>
              <w:noProof/>
            </w:rPr>
          </w:pPr>
          <w:hyperlink w:anchor="_Toc15658629" w:history="1">
            <w:r w:rsidRPr="00A86AD1">
              <w:rPr>
                <w:rStyle w:val="Hyperlink"/>
                <w:noProof/>
              </w:rPr>
              <w:t>Why does it take so long to implement just one verse (e.g. Ephesians 6:18)?</w:t>
            </w:r>
            <w:r>
              <w:rPr>
                <w:noProof/>
                <w:webHidden/>
              </w:rPr>
              <w:tab/>
            </w:r>
            <w:r>
              <w:rPr>
                <w:noProof/>
                <w:webHidden/>
              </w:rPr>
              <w:fldChar w:fldCharType="begin"/>
            </w:r>
            <w:r>
              <w:rPr>
                <w:noProof/>
                <w:webHidden/>
              </w:rPr>
              <w:instrText xml:space="preserve"> PAGEREF _Toc15658629 \h </w:instrText>
            </w:r>
            <w:r>
              <w:rPr>
                <w:noProof/>
                <w:webHidden/>
              </w:rPr>
            </w:r>
            <w:r>
              <w:rPr>
                <w:noProof/>
                <w:webHidden/>
              </w:rPr>
              <w:fldChar w:fldCharType="separate"/>
            </w:r>
            <w:r>
              <w:rPr>
                <w:noProof/>
                <w:webHidden/>
              </w:rPr>
              <w:t>4</w:t>
            </w:r>
            <w:r>
              <w:rPr>
                <w:noProof/>
                <w:webHidden/>
              </w:rPr>
              <w:fldChar w:fldCharType="end"/>
            </w:r>
          </w:hyperlink>
        </w:p>
        <w:p w14:paraId="5FD93472" w14:textId="29F64077" w:rsidR="00BB60CC" w:rsidRDefault="00BB60CC">
          <w:pPr>
            <w:pStyle w:val="TOC3"/>
            <w:tabs>
              <w:tab w:val="right" w:leader="dot" w:pos="9350"/>
            </w:tabs>
            <w:rPr>
              <w:rFonts w:eastAsiaTheme="minorEastAsia"/>
              <w:noProof/>
            </w:rPr>
          </w:pPr>
          <w:hyperlink w:anchor="_Toc15658630" w:history="1">
            <w:r w:rsidRPr="00A86AD1">
              <w:rPr>
                <w:rStyle w:val="Hyperlink"/>
                <w:noProof/>
              </w:rPr>
              <w:t>What can I do to help to implement the first two verses?</w:t>
            </w:r>
            <w:r>
              <w:rPr>
                <w:noProof/>
                <w:webHidden/>
              </w:rPr>
              <w:tab/>
            </w:r>
            <w:r>
              <w:rPr>
                <w:noProof/>
                <w:webHidden/>
              </w:rPr>
              <w:fldChar w:fldCharType="begin"/>
            </w:r>
            <w:r>
              <w:rPr>
                <w:noProof/>
                <w:webHidden/>
              </w:rPr>
              <w:instrText xml:space="preserve"> PAGEREF _Toc15658630 \h </w:instrText>
            </w:r>
            <w:r>
              <w:rPr>
                <w:noProof/>
                <w:webHidden/>
              </w:rPr>
            </w:r>
            <w:r>
              <w:rPr>
                <w:noProof/>
                <w:webHidden/>
              </w:rPr>
              <w:fldChar w:fldCharType="separate"/>
            </w:r>
            <w:r>
              <w:rPr>
                <w:noProof/>
                <w:webHidden/>
              </w:rPr>
              <w:t>4</w:t>
            </w:r>
            <w:r>
              <w:rPr>
                <w:noProof/>
                <w:webHidden/>
              </w:rPr>
              <w:fldChar w:fldCharType="end"/>
            </w:r>
          </w:hyperlink>
        </w:p>
        <w:p w14:paraId="2ABDE011" w14:textId="5BD663B1" w:rsidR="00BB60CC" w:rsidRDefault="00BB60CC">
          <w:pPr>
            <w:pStyle w:val="TOC3"/>
            <w:tabs>
              <w:tab w:val="right" w:leader="dot" w:pos="9350"/>
            </w:tabs>
            <w:rPr>
              <w:rFonts w:eastAsiaTheme="minorEastAsia"/>
              <w:noProof/>
            </w:rPr>
          </w:pPr>
          <w:hyperlink w:anchor="_Toc15658631" w:history="1">
            <w:r w:rsidRPr="00A86AD1">
              <w:rPr>
                <w:rStyle w:val="Hyperlink"/>
                <w:noProof/>
              </w:rPr>
              <w:t>Does aiming to be Scripture-driven automatically imply we will be successful?</w:t>
            </w:r>
            <w:r>
              <w:rPr>
                <w:noProof/>
                <w:webHidden/>
              </w:rPr>
              <w:tab/>
            </w:r>
            <w:r>
              <w:rPr>
                <w:noProof/>
                <w:webHidden/>
              </w:rPr>
              <w:fldChar w:fldCharType="begin"/>
            </w:r>
            <w:r>
              <w:rPr>
                <w:noProof/>
                <w:webHidden/>
              </w:rPr>
              <w:instrText xml:space="preserve"> PAGEREF _Toc15658631 \h </w:instrText>
            </w:r>
            <w:r>
              <w:rPr>
                <w:noProof/>
                <w:webHidden/>
              </w:rPr>
            </w:r>
            <w:r>
              <w:rPr>
                <w:noProof/>
                <w:webHidden/>
              </w:rPr>
              <w:fldChar w:fldCharType="separate"/>
            </w:r>
            <w:r>
              <w:rPr>
                <w:noProof/>
                <w:webHidden/>
              </w:rPr>
              <w:t>4</w:t>
            </w:r>
            <w:r>
              <w:rPr>
                <w:noProof/>
                <w:webHidden/>
              </w:rPr>
              <w:fldChar w:fldCharType="end"/>
            </w:r>
          </w:hyperlink>
        </w:p>
        <w:p w14:paraId="5149C02B" w14:textId="70394495" w:rsidR="00BB60CC" w:rsidRDefault="00BB60CC">
          <w:pPr>
            <w:pStyle w:val="TOC3"/>
            <w:tabs>
              <w:tab w:val="right" w:leader="dot" w:pos="9350"/>
            </w:tabs>
            <w:rPr>
              <w:rFonts w:eastAsiaTheme="minorEastAsia"/>
              <w:noProof/>
            </w:rPr>
          </w:pPr>
          <w:hyperlink w:anchor="_Toc15658632" w:history="1">
            <w:r w:rsidRPr="00A86AD1">
              <w:rPr>
                <w:rStyle w:val="Hyperlink"/>
                <w:noProof/>
              </w:rPr>
              <w:t>Can leading or being a part of an SDM church make you proud?</w:t>
            </w:r>
            <w:r>
              <w:rPr>
                <w:noProof/>
                <w:webHidden/>
              </w:rPr>
              <w:tab/>
            </w:r>
            <w:r>
              <w:rPr>
                <w:noProof/>
                <w:webHidden/>
              </w:rPr>
              <w:fldChar w:fldCharType="begin"/>
            </w:r>
            <w:r>
              <w:rPr>
                <w:noProof/>
                <w:webHidden/>
              </w:rPr>
              <w:instrText xml:space="preserve"> PAGEREF _Toc15658632 \h </w:instrText>
            </w:r>
            <w:r>
              <w:rPr>
                <w:noProof/>
                <w:webHidden/>
              </w:rPr>
            </w:r>
            <w:r>
              <w:rPr>
                <w:noProof/>
                <w:webHidden/>
              </w:rPr>
              <w:fldChar w:fldCharType="separate"/>
            </w:r>
            <w:r>
              <w:rPr>
                <w:noProof/>
                <w:webHidden/>
              </w:rPr>
              <w:t>5</w:t>
            </w:r>
            <w:r>
              <w:rPr>
                <w:noProof/>
                <w:webHidden/>
              </w:rPr>
              <w:fldChar w:fldCharType="end"/>
            </w:r>
          </w:hyperlink>
        </w:p>
        <w:p w14:paraId="2F4FB669" w14:textId="20DF1E4D" w:rsidR="000253EA" w:rsidRDefault="000253EA" w:rsidP="000253EA">
          <w:r>
            <w:rPr>
              <w:b/>
              <w:bCs/>
              <w:noProof/>
            </w:rPr>
            <w:fldChar w:fldCharType="end"/>
          </w:r>
        </w:p>
      </w:sdtContent>
    </w:sdt>
    <w:p w14:paraId="3A98F8EC" w14:textId="77777777" w:rsidR="00EB11DD" w:rsidRDefault="00EB11DD" w:rsidP="00D041C4">
      <w:pPr>
        <w:pStyle w:val="Heading2"/>
      </w:pPr>
    </w:p>
    <w:p w14:paraId="5A716CFE" w14:textId="1DFE29DE" w:rsidR="00D041C4" w:rsidRDefault="00D041C4" w:rsidP="00D041C4">
      <w:pPr>
        <w:pStyle w:val="Heading2"/>
      </w:pPr>
      <w:bookmarkStart w:id="0" w:name="_Toc15658618"/>
      <w:r>
        <w:t>Summary</w:t>
      </w:r>
      <w:bookmarkEnd w:id="0"/>
    </w:p>
    <w:p w14:paraId="277B6B40" w14:textId="6B50D518" w:rsidR="00D041C4" w:rsidRDefault="00EB11DD" w:rsidP="00D041C4">
      <w:r>
        <w:t>Churches that adopt S</w:t>
      </w:r>
      <w:r w:rsidR="00D041C4">
        <w:t xml:space="preserve">cripture-driven ministry </w:t>
      </w:r>
      <w:r w:rsidR="00B55DA1">
        <w:t xml:space="preserve">(SDM) </w:t>
      </w:r>
      <w:r w:rsidR="00D041C4">
        <w:t>aim to</w:t>
      </w:r>
      <w:r>
        <w:t>, by God’s grace,</w:t>
      </w:r>
      <w:r w:rsidR="00D041C4">
        <w:t xml:space="preserve"> implement Scriptural mandates to the </w:t>
      </w:r>
      <w:r w:rsidR="003E261E" w:rsidRPr="003E261E">
        <w:rPr>
          <w:i/>
        </w:rPr>
        <w:t>local</w:t>
      </w:r>
      <w:r w:rsidR="003E261E">
        <w:t xml:space="preserve"> </w:t>
      </w:r>
      <w:r w:rsidR="00D041C4">
        <w:rPr>
          <w:i/>
        </w:rPr>
        <w:t>church</w:t>
      </w:r>
      <w:r w:rsidR="00D041C4">
        <w:t xml:space="preserve"> in a complete way.</w:t>
      </w:r>
      <w:r>
        <w:rPr>
          <w:rStyle w:val="FootnoteReference"/>
        </w:rPr>
        <w:footnoteReference w:id="1"/>
      </w:r>
      <w:r w:rsidR="00D041C4">
        <w:t xml:space="preserve">  Completeness </w:t>
      </w:r>
      <w:r w:rsidR="00C0255F">
        <w:t>means all Scriptures to the church, not just some of them</w:t>
      </w:r>
      <w:r w:rsidR="003E261E">
        <w:t xml:space="preserve"> (Matt 28:20, Revelation 3:2)</w:t>
      </w:r>
      <w:r w:rsidR="00C0255F">
        <w:t xml:space="preserve">.  It means that church leadership can </w:t>
      </w:r>
      <w:r w:rsidR="00DF0FA2">
        <w:t>verify</w:t>
      </w:r>
      <w:r w:rsidR="003201BC">
        <w:t xml:space="preserve"> (“draw a line</w:t>
      </w:r>
      <w:r w:rsidR="006E246A">
        <w:t>”) how</w:t>
      </w:r>
      <w:r w:rsidR="00C0255F">
        <w:t xml:space="preserve"> each Scriptural mandate to the church is actually implemented </w:t>
      </w:r>
      <w:r w:rsidR="00DF0FA2">
        <w:t xml:space="preserve">through </w:t>
      </w:r>
      <w:r w:rsidR="00C0255F">
        <w:t>one or more ministries.</w:t>
      </w:r>
      <w:r w:rsidR="003E261E">
        <w:t xml:space="preserve">  </w:t>
      </w:r>
    </w:p>
    <w:p w14:paraId="1BAAABAD" w14:textId="5DB4E315" w:rsidR="00B55DA1" w:rsidRDefault="00B55DA1" w:rsidP="00B55DA1">
      <w:pPr>
        <w:pStyle w:val="Heading2"/>
      </w:pPr>
      <w:bookmarkStart w:id="1" w:name="_Toc15658619"/>
      <w:r>
        <w:t>Process</w:t>
      </w:r>
      <w:bookmarkEnd w:id="1"/>
    </w:p>
    <w:p w14:paraId="1B485EBD" w14:textId="59F58C24" w:rsidR="00B55DA1" w:rsidRDefault="00B55DA1" w:rsidP="00B55DA1">
      <w:r>
        <w:t>Th</w:t>
      </w:r>
      <w:r w:rsidR="00EB11DD">
        <w:t>ose following the</w:t>
      </w:r>
      <w:r>
        <w:t xml:space="preserve"> SDM process </w:t>
      </w:r>
      <w:r w:rsidR="00DF0FA2">
        <w:t xml:space="preserve">study the Bible to </w:t>
      </w:r>
      <w:r w:rsidR="00EB11DD">
        <w:t>identify all</w:t>
      </w:r>
      <w:r>
        <w:t xml:space="preserve"> Scriptures to the </w:t>
      </w:r>
      <w:r w:rsidR="0074578F">
        <w:t xml:space="preserve">local </w:t>
      </w:r>
      <w:r>
        <w:t>church</w:t>
      </w:r>
      <w:r w:rsidR="00DF0FA2">
        <w:t>.</w:t>
      </w:r>
      <w:r>
        <w:t xml:space="preserve"> </w:t>
      </w:r>
      <w:r w:rsidR="00DF0FA2">
        <w:t>T</w:t>
      </w:r>
      <w:r>
        <w:t xml:space="preserve">he leadership </w:t>
      </w:r>
      <w:r w:rsidR="006E535B">
        <w:t>prays for</w:t>
      </w:r>
      <w:r w:rsidR="0074578F">
        <w:t xml:space="preserve"> wisdom as to how</w:t>
      </w:r>
      <w:r w:rsidR="00EB11DD">
        <w:t>, and in what</w:t>
      </w:r>
      <w:r w:rsidR="006E535B">
        <w:t xml:space="preserve"> priority</w:t>
      </w:r>
      <w:r w:rsidR="00EB11DD">
        <w:t xml:space="preserve"> order,</w:t>
      </w:r>
      <w:r w:rsidR="0074578F">
        <w:t xml:space="preserve"> the Lord would have</w:t>
      </w:r>
      <w:r>
        <w:t xml:space="preserve"> them implemented</w:t>
      </w:r>
      <w:r w:rsidR="008B09AC">
        <w:t xml:space="preserve"> </w:t>
      </w:r>
      <w:r w:rsidR="008B09AC">
        <w:rPr>
          <w:i/>
        </w:rPr>
        <w:t>in His strength</w:t>
      </w:r>
      <w:r>
        <w:t>.  This</w:t>
      </w:r>
      <w:r w:rsidR="001D5318">
        <w:t xml:space="preserve"> will</w:t>
      </w:r>
      <w:r>
        <w:t xml:space="preserve"> look different</w:t>
      </w:r>
      <w:r w:rsidR="00DF0FA2">
        <w:t>ly</w:t>
      </w:r>
      <w:r>
        <w:t xml:space="preserve"> in different churches.  At Christian Fellowship we are starting with Ephesians 6:18 and Hebrews 3:12-</w:t>
      </w:r>
      <w:r w:rsidR="006E535B">
        <w:t>13 because</w:t>
      </w:r>
      <w:r>
        <w:t xml:space="preserve"> </w:t>
      </w:r>
      <w:r w:rsidR="00EB11DD">
        <w:t xml:space="preserve">implementing </w:t>
      </w:r>
      <w:r>
        <w:t xml:space="preserve">the </w:t>
      </w:r>
      <w:r w:rsidR="00EB11DD">
        <w:t>mandates</w:t>
      </w:r>
      <w:r>
        <w:t xml:space="preserve"> of those two verses</w:t>
      </w:r>
      <w:r w:rsidR="00EB11DD">
        <w:t xml:space="preserve"> should have a large foundational impact on the rest of church life including continuance of </w:t>
      </w:r>
      <w:r w:rsidR="00EB11DD">
        <w:lastRenderedPageBreak/>
        <w:t>the SDM process</w:t>
      </w:r>
      <w:r>
        <w:t>.</w:t>
      </w:r>
      <w:r w:rsidR="003E261E">
        <w:t xml:space="preserve">  As verses </w:t>
      </w:r>
      <w:r w:rsidR="006E535B">
        <w:t>are being</w:t>
      </w:r>
      <w:r w:rsidR="003E261E">
        <w:t xml:space="preserve"> implemented, special equipping will be provided to those involved as appropriate.</w:t>
      </w:r>
    </w:p>
    <w:p w14:paraId="725EBCB5" w14:textId="7687BB73" w:rsidR="00C0255F" w:rsidRDefault="00C0255F" w:rsidP="00C0255F">
      <w:pPr>
        <w:pStyle w:val="Heading2"/>
      </w:pPr>
      <w:bookmarkStart w:id="2" w:name="_Toc15658620"/>
      <w:r>
        <w:t xml:space="preserve">Scripture-driven vs. </w:t>
      </w:r>
      <w:r w:rsidR="00274A91">
        <w:t>Non-Scripture-driven</w:t>
      </w:r>
      <w:bookmarkEnd w:id="2"/>
    </w:p>
    <w:p w14:paraId="1E534288" w14:textId="0EF9D218" w:rsidR="00B55DA1" w:rsidRDefault="00B55DA1" w:rsidP="00C0255F">
      <w:r>
        <w:t>Here is an example in a few areas of the difference between two approaches to church vision implementation</w:t>
      </w:r>
    </w:p>
    <w:p w14:paraId="580CB944" w14:textId="10F91D53" w:rsidR="000D480E" w:rsidRDefault="000D480E" w:rsidP="000D480E">
      <w:pPr>
        <w:pStyle w:val="Caption"/>
        <w:keepNext/>
      </w:pPr>
      <w:r>
        <w:t xml:space="preserve">Table </w:t>
      </w:r>
      <w:fldSimple w:instr=" SEQ Table \* ARABIC ">
        <w:r w:rsidR="00DD007B">
          <w:rPr>
            <w:noProof/>
          </w:rPr>
          <w:t>1</w:t>
        </w:r>
      </w:fldSimple>
      <w:r>
        <w:t xml:space="preserve"> - Contrasting implementation of sample Scriptures in SDM and non-SDM churches</w:t>
      </w:r>
    </w:p>
    <w:tbl>
      <w:tblPr>
        <w:tblStyle w:val="TableGrid"/>
        <w:tblW w:w="9350" w:type="dxa"/>
        <w:tblLook w:val="04A0" w:firstRow="1" w:lastRow="0" w:firstColumn="1" w:lastColumn="0" w:noHBand="0" w:noVBand="1"/>
      </w:tblPr>
      <w:tblGrid>
        <w:gridCol w:w="1428"/>
        <w:gridCol w:w="1533"/>
        <w:gridCol w:w="1751"/>
        <w:gridCol w:w="1742"/>
        <w:gridCol w:w="1654"/>
        <w:gridCol w:w="1242"/>
      </w:tblGrid>
      <w:tr w:rsidR="002F71EC" w14:paraId="24136D66" w14:textId="1A46ACF1" w:rsidTr="000D480E">
        <w:tc>
          <w:tcPr>
            <w:tcW w:w="1428" w:type="dxa"/>
          </w:tcPr>
          <w:p w14:paraId="273D9246" w14:textId="3DF8AF7D" w:rsidR="00926F2E" w:rsidRPr="00B55DA1" w:rsidRDefault="00926F2E" w:rsidP="00C0786D">
            <w:pPr>
              <w:rPr>
                <w:b/>
                <w:u w:val="single"/>
              </w:rPr>
            </w:pPr>
            <w:r w:rsidRPr="00B55DA1">
              <w:rPr>
                <w:b/>
                <w:u w:val="single"/>
              </w:rPr>
              <w:t>Scripture</w:t>
            </w:r>
          </w:p>
        </w:tc>
        <w:tc>
          <w:tcPr>
            <w:tcW w:w="1533" w:type="dxa"/>
          </w:tcPr>
          <w:p w14:paraId="69CF8989" w14:textId="376763EA" w:rsidR="00926F2E" w:rsidRPr="00C0786D" w:rsidRDefault="00926F2E" w:rsidP="00C0786D">
            <w:pPr>
              <w:rPr>
                <w:b/>
                <w:u w:val="single"/>
              </w:rPr>
            </w:pPr>
            <w:r w:rsidRPr="00C0786D">
              <w:rPr>
                <w:b/>
                <w:u w:val="single"/>
              </w:rPr>
              <w:t>Scripture Summary</w:t>
            </w:r>
          </w:p>
        </w:tc>
        <w:tc>
          <w:tcPr>
            <w:tcW w:w="1751" w:type="dxa"/>
          </w:tcPr>
          <w:p w14:paraId="336D01DA" w14:textId="41B04D42" w:rsidR="00926F2E" w:rsidRPr="00B55DA1" w:rsidRDefault="00926F2E" w:rsidP="00C0786D">
            <w:pPr>
              <w:rPr>
                <w:b/>
                <w:u w:val="single"/>
              </w:rPr>
            </w:pPr>
            <w:r w:rsidRPr="00B55DA1">
              <w:rPr>
                <w:b/>
                <w:u w:val="single"/>
              </w:rPr>
              <w:t>Scripture-driven outcome</w:t>
            </w:r>
          </w:p>
        </w:tc>
        <w:tc>
          <w:tcPr>
            <w:tcW w:w="1742" w:type="dxa"/>
          </w:tcPr>
          <w:p w14:paraId="77ECD152" w14:textId="5064A3D7" w:rsidR="00926F2E" w:rsidRPr="00B55DA1" w:rsidRDefault="00C433D9" w:rsidP="00C0786D">
            <w:pPr>
              <w:rPr>
                <w:b/>
                <w:u w:val="single"/>
              </w:rPr>
            </w:pPr>
            <w:r>
              <w:rPr>
                <w:b/>
                <w:u w:val="single"/>
              </w:rPr>
              <w:t>Non-Scripture-driven</w:t>
            </w:r>
            <w:r w:rsidR="00274A91">
              <w:rPr>
                <w:b/>
                <w:u w:val="single"/>
              </w:rPr>
              <w:t xml:space="preserve"> </w:t>
            </w:r>
            <w:r w:rsidR="00926F2E" w:rsidRPr="00B55DA1">
              <w:rPr>
                <w:b/>
                <w:u w:val="single"/>
              </w:rPr>
              <w:t>outcome</w:t>
            </w:r>
          </w:p>
        </w:tc>
        <w:tc>
          <w:tcPr>
            <w:tcW w:w="1654" w:type="dxa"/>
          </w:tcPr>
          <w:p w14:paraId="64885A8C" w14:textId="164AF321" w:rsidR="00926F2E" w:rsidRPr="00B55DA1" w:rsidRDefault="00926F2E" w:rsidP="00C0786D">
            <w:pPr>
              <w:rPr>
                <w:b/>
                <w:u w:val="single"/>
              </w:rPr>
            </w:pPr>
            <w:r w:rsidRPr="00C0786D">
              <w:rPr>
                <w:b/>
                <w:u w:val="single"/>
              </w:rPr>
              <w:t>CF Status</w:t>
            </w:r>
          </w:p>
        </w:tc>
        <w:tc>
          <w:tcPr>
            <w:tcW w:w="1242" w:type="dxa"/>
          </w:tcPr>
          <w:p w14:paraId="24655678" w14:textId="09327981" w:rsidR="00926F2E" w:rsidRPr="00926F2E" w:rsidRDefault="00926F2E" w:rsidP="00C0786D">
            <w:pPr>
              <w:rPr>
                <w:b/>
                <w:u w:val="single"/>
              </w:rPr>
            </w:pPr>
            <w:r w:rsidRPr="00926F2E">
              <w:rPr>
                <w:b/>
                <w:u w:val="single"/>
              </w:rPr>
              <w:t xml:space="preserve">CF </w:t>
            </w:r>
            <w:r>
              <w:rPr>
                <w:b/>
                <w:u w:val="single"/>
              </w:rPr>
              <w:t xml:space="preserve">Goal </w:t>
            </w:r>
            <w:r w:rsidRPr="00926F2E">
              <w:rPr>
                <w:b/>
                <w:u w:val="single"/>
              </w:rPr>
              <w:t>Date</w:t>
            </w:r>
          </w:p>
        </w:tc>
      </w:tr>
      <w:tr w:rsidR="002F71EC" w14:paraId="7E54E8F4" w14:textId="20A9AE4A" w:rsidTr="000D480E">
        <w:tc>
          <w:tcPr>
            <w:tcW w:w="1428" w:type="dxa"/>
          </w:tcPr>
          <w:p w14:paraId="7C7BF3CC" w14:textId="5414B014" w:rsidR="00926F2E" w:rsidRDefault="00926F2E" w:rsidP="00C0786D">
            <w:r>
              <w:t>Ephesians 6:18</w:t>
            </w:r>
          </w:p>
        </w:tc>
        <w:tc>
          <w:tcPr>
            <w:tcW w:w="1533" w:type="dxa"/>
          </w:tcPr>
          <w:p w14:paraId="6819AEB2" w14:textId="0DF90E3D" w:rsidR="00926F2E" w:rsidRDefault="00926F2E" w:rsidP="00C0786D">
            <w:r>
              <w:t>Everyone should be prayed for at all times</w:t>
            </w:r>
          </w:p>
        </w:tc>
        <w:tc>
          <w:tcPr>
            <w:tcW w:w="1751" w:type="dxa"/>
          </w:tcPr>
          <w:p w14:paraId="255E2033" w14:textId="1C67AEC6" w:rsidR="00926F2E" w:rsidRDefault="00926F2E" w:rsidP="00C0786D">
            <w:r>
              <w:t>Everyone is prayed for every day</w:t>
            </w:r>
          </w:p>
        </w:tc>
        <w:tc>
          <w:tcPr>
            <w:tcW w:w="1742" w:type="dxa"/>
          </w:tcPr>
          <w:p w14:paraId="27061753" w14:textId="3C0E1B71" w:rsidR="00926F2E" w:rsidRDefault="00926F2E" w:rsidP="00C0786D">
            <w:r>
              <w:t>Prayer is encouraged and times are set aside for it, but this goal is not explicitly set.</w:t>
            </w:r>
            <w:r w:rsidR="00D70B38">
              <w:t xml:space="preserve">  Not everyone is praye</w:t>
            </w:r>
            <w:r w:rsidR="00E55957">
              <w:t>d</w:t>
            </w:r>
            <w:r w:rsidR="00D70B38">
              <w:t xml:space="preserve"> for regularly or even at all</w:t>
            </w:r>
          </w:p>
        </w:tc>
        <w:tc>
          <w:tcPr>
            <w:tcW w:w="1654" w:type="dxa"/>
          </w:tcPr>
          <w:p w14:paraId="0C557944" w14:textId="1E78C1FD" w:rsidR="00926F2E" w:rsidRDefault="00926F2E" w:rsidP="00C0786D">
            <w:r>
              <w:t>Implement small groups</w:t>
            </w:r>
            <w:r w:rsidR="00C433D9">
              <w:t xml:space="preserve"> w/adoptees</w:t>
            </w:r>
            <w:r w:rsidR="00C433D9">
              <w:rPr>
                <w:rStyle w:val="FootnoteReference"/>
              </w:rPr>
              <w:footnoteReference w:id="2"/>
            </w:r>
            <w:r>
              <w:t>, establish as relationships form</w:t>
            </w:r>
            <w:r w:rsidR="003E66A2">
              <w:t>.</w:t>
            </w:r>
            <w:r w:rsidR="00D70B38">
              <w:t xml:space="preserve">  Connect all people to a small group to pray for them daily</w:t>
            </w:r>
          </w:p>
        </w:tc>
        <w:tc>
          <w:tcPr>
            <w:tcW w:w="1242" w:type="dxa"/>
          </w:tcPr>
          <w:p w14:paraId="289002E8" w14:textId="06C8A9A9" w:rsidR="00926F2E" w:rsidRDefault="00926F2E" w:rsidP="00C0786D">
            <w:r>
              <w:t>2019</w:t>
            </w:r>
          </w:p>
        </w:tc>
      </w:tr>
      <w:tr w:rsidR="002F71EC" w14:paraId="4878E085" w14:textId="77777777" w:rsidTr="000D480E">
        <w:tc>
          <w:tcPr>
            <w:tcW w:w="1428" w:type="dxa"/>
          </w:tcPr>
          <w:p w14:paraId="6BBB1BF9" w14:textId="4C355CB7" w:rsidR="00947E16" w:rsidRDefault="00947E16" w:rsidP="00947E16">
            <w:r>
              <w:t>Hebrews 3:12-13</w:t>
            </w:r>
          </w:p>
        </w:tc>
        <w:tc>
          <w:tcPr>
            <w:tcW w:w="1533" w:type="dxa"/>
          </w:tcPr>
          <w:p w14:paraId="042D20B6" w14:textId="3632AD3A" w:rsidR="00947E16" w:rsidRDefault="00947E16" w:rsidP="00947E16">
            <w:r>
              <w:t>Everyone should be encouraged every day to avoid unbelief</w:t>
            </w:r>
          </w:p>
        </w:tc>
        <w:tc>
          <w:tcPr>
            <w:tcW w:w="1751" w:type="dxa"/>
          </w:tcPr>
          <w:p w14:paraId="524CA654" w14:textId="6B7BCC1B" w:rsidR="00947E16" w:rsidRDefault="00947E16" w:rsidP="00947E16">
            <w:r>
              <w:t>Everyone is encouraged every day</w:t>
            </w:r>
            <w:r w:rsidR="001D5318">
              <w:t xml:space="preserve">. Unbelief </w:t>
            </w:r>
            <w:r w:rsidR="00D70B38">
              <w:t xml:space="preserve">is minimized or </w:t>
            </w:r>
            <w:r w:rsidR="001D5318">
              <w:t>prevented</w:t>
            </w:r>
          </w:p>
        </w:tc>
        <w:tc>
          <w:tcPr>
            <w:tcW w:w="1742" w:type="dxa"/>
          </w:tcPr>
          <w:p w14:paraId="6195D7E7" w14:textId="1709139F" w:rsidR="00947E16" w:rsidRDefault="00947E16" w:rsidP="00947E16">
            <w:r>
              <w:t xml:space="preserve">Encouragement </w:t>
            </w:r>
            <w:r w:rsidR="00D70B38">
              <w:t>happens</w:t>
            </w:r>
            <w:r>
              <w:t xml:space="preserve"> but this Biblical goal is not explicitly </w:t>
            </w:r>
            <w:r w:rsidR="00D70B38">
              <w:t>m</w:t>
            </w:r>
            <w:r>
              <w:t xml:space="preserve">et </w:t>
            </w:r>
          </w:p>
        </w:tc>
        <w:tc>
          <w:tcPr>
            <w:tcW w:w="1654" w:type="dxa"/>
          </w:tcPr>
          <w:p w14:paraId="4C88AEA1" w14:textId="19B6D703" w:rsidR="00947E16" w:rsidRDefault="00947E16" w:rsidP="00947E16">
            <w:r>
              <w:t>Implement small groups</w:t>
            </w:r>
            <w:r w:rsidR="00C433D9">
              <w:t xml:space="preserve"> w/ adoptees</w:t>
            </w:r>
            <w:r>
              <w:t>, establish as relationships form</w:t>
            </w:r>
            <w:r w:rsidR="003E66A2">
              <w:t>.</w:t>
            </w:r>
            <w:r w:rsidR="00F45EC1">
              <w:t xml:space="preserve">  Develop method of communicating encouragement daily</w:t>
            </w:r>
          </w:p>
        </w:tc>
        <w:tc>
          <w:tcPr>
            <w:tcW w:w="1242" w:type="dxa"/>
          </w:tcPr>
          <w:p w14:paraId="32A03E0A" w14:textId="748AC924" w:rsidR="00947E16" w:rsidRDefault="000D480E" w:rsidP="00947E16">
            <w:r>
              <w:t xml:space="preserve">2019 - </w:t>
            </w:r>
            <w:r w:rsidR="00947E16">
              <w:t>2020</w:t>
            </w:r>
          </w:p>
        </w:tc>
      </w:tr>
      <w:tr w:rsidR="002F71EC" w14:paraId="2E3D229D" w14:textId="77777777" w:rsidTr="000D480E">
        <w:tc>
          <w:tcPr>
            <w:tcW w:w="1428" w:type="dxa"/>
          </w:tcPr>
          <w:p w14:paraId="021AB4AC" w14:textId="39D9FE0D" w:rsidR="00947E16" w:rsidRDefault="00947E16" w:rsidP="00947E16">
            <w:r w:rsidRPr="00926F2E">
              <w:t>Matthew 18:15-16, 2 Cor 12:20</w:t>
            </w:r>
          </w:p>
        </w:tc>
        <w:tc>
          <w:tcPr>
            <w:tcW w:w="1533" w:type="dxa"/>
          </w:tcPr>
          <w:p w14:paraId="5591CDD9" w14:textId="14FF8706" w:rsidR="00947E16" w:rsidRDefault="00947E16" w:rsidP="00947E16">
            <w:r>
              <w:t>Relationally safe culture for resolving conflict and avoiding gossip</w:t>
            </w:r>
          </w:p>
        </w:tc>
        <w:tc>
          <w:tcPr>
            <w:tcW w:w="1751" w:type="dxa"/>
          </w:tcPr>
          <w:p w14:paraId="5592F3D8" w14:textId="791EC9FF" w:rsidR="00947E16" w:rsidRDefault="00947E16" w:rsidP="00947E16">
            <w:r>
              <w:t>Each person is clear on how to resolve conflict and how to respond to attempted gossip to prevent it at inception</w:t>
            </w:r>
          </w:p>
        </w:tc>
        <w:tc>
          <w:tcPr>
            <w:tcW w:w="1742" w:type="dxa"/>
          </w:tcPr>
          <w:p w14:paraId="01A19989" w14:textId="76DAC7F3" w:rsidR="00947E16" w:rsidRDefault="00947E16" w:rsidP="00947E16">
            <w:r>
              <w:t xml:space="preserve">Resolving conflict Biblically and avoiding gossip are taught and addressed on a case by case basis </w:t>
            </w:r>
          </w:p>
        </w:tc>
        <w:tc>
          <w:tcPr>
            <w:tcW w:w="1654" w:type="dxa"/>
          </w:tcPr>
          <w:p w14:paraId="61EE1B41" w14:textId="2C8FA8CD" w:rsidR="00947E16" w:rsidRDefault="00947E16" w:rsidP="00947E16">
            <w:r>
              <w:t>DFF updated</w:t>
            </w:r>
            <w:r w:rsidR="00F45EC1">
              <w:t xml:space="preserve"> to explain expectations</w:t>
            </w:r>
            <w:r>
              <w:t>.</w:t>
            </w:r>
          </w:p>
          <w:p w14:paraId="2F8BDE1C" w14:textId="3949AC2B" w:rsidR="00947E16" w:rsidRDefault="00947E16" w:rsidP="00947E16">
            <w:r>
              <w:t>Plan to implement as part of discipleship process</w:t>
            </w:r>
          </w:p>
        </w:tc>
        <w:tc>
          <w:tcPr>
            <w:tcW w:w="1242" w:type="dxa"/>
          </w:tcPr>
          <w:p w14:paraId="23D49AA3" w14:textId="6EC1CFE4" w:rsidR="00947E16" w:rsidRDefault="00947E16" w:rsidP="00947E16">
            <w:r>
              <w:t>20</w:t>
            </w:r>
            <w:r w:rsidR="003E66A2">
              <w:t>19-2020</w:t>
            </w:r>
          </w:p>
        </w:tc>
      </w:tr>
      <w:tr w:rsidR="002F71EC" w14:paraId="3F4B3ADC" w14:textId="77777777" w:rsidTr="000D480E">
        <w:tc>
          <w:tcPr>
            <w:tcW w:w="1428" w:type="dxa"/>
          </w:tcPr>
          <w:p w14:paraId="30F6DF86" w14:textId="3D5D6EC4" w:rsidR="00E83488" w:rsidRPr="00926F2E" w:rsidRDefault="00E83488" w:rsidP="00947E16">
            <w:r>
              <w:t>Matthew 28:18-20</w:t>
            </w:r>
          </w:p>
        </w:tc>
        <w:tc>
          <w:tcPr>
            <w:tcW w:w="1533" w:type="dxa"/>
          </w:tcPr>
          <w:p w14:paraId="09E9E1A3" w14:textId="30EBBE65" w:rsidR="00E83488" w:rsidRDefault="00E83488" w:rsidP="00947E16">
            <w:r>
              <w:t xml:space="preserve">Teach all to make disciples and teach all Jesus commanded </w:t>
            </w:r>
          </w:p>
        </w:tc>
        <w:tc>
          <w:tcPr>
            <w:tcW w:w="1751" w:type="dxa"/>
          </w:tcPr>
          <w:p w14:paraId="6C81E867" w14:textId="7791F1B4" w:rsidR="00E83488" w:rsidRDefault="00E83488" w:rsidP="00947E16">
            <w:r>
              <w:t xml:space="preserve">All people have individual discipleship growth paths </w:t>
            </w:r>
            <w:r w:rsidR="003E261E">
              <w:t xml:space="preserve">and </w:t>
            </w:r>
            <w:r>
              <w:t xml:space="preserve">associated </w:t>
            </w:r>
            <w:r>
              <w:lastRenderedPageBreak/>
              <w:t>relationships to facilitate.</w:t>
            </w:r>
          </w:p>
        </w:tc>
        <w:tc>
          <w:tcPr>
            <w:tcW w:w="1742" w:type="dxa"/>
          </w:tcPr>
          <w:p w14:paraId="4EBDAE7A" w14:textId="4D2E848A" w:rsidR="00E83488" w:rsidRDefault="00B57179" w:rsidP="00947E16">
            <w:r>
              <w:lastRenderedPageBreak/>
              <w:t>Varies widely</w:t>
            </w:r>
          </w:p>
        </w:tc>
        <w:tc>
          <w:tcPr>
            <w:tcW w:w="1654" w:type="dxa"/>
          </w:tcPr>
          <w:p w14:paraId="5DDB7049" w14:textId="2D0AA08D" w:rsidR="00E83488" w:rsidRDefault="00E83488" w:rsidP="00947E16">
            <w:r>
              <w:t xml:space="preserve">Summer 2019 – Leadership team to develop plan.  </w:t>
            </w:r>
            <w:r>
              <w:lastRenderedPageBreak/>
              <w:t>Implement in small chunks.</w:t>
            </w:r>
          </w:p>
        </w:tc>
        <w:tc>
          <w:tcPr>
            <w:tcW w:w="1242" w:type="dxa"/>
          </w:tcPr>
          <w:p w14:paraId="466F84EC" w14:textId="5BBBB062" w:rsidR="00E83488" w:rsidRDefault="00E83488" w:rsidP="00947E16">
            <w:r>
              <w:lastRenderedPageBreak/>
              <w:t>Start top priorities in 2019</w:t>
            </w:r>
            <w:r w:rsidR="00146068">
              <w:t xml:space="preserve"> (</w:t>
            </w:r>
            <w:r w:rsidR="002F71EC">
              <w:t xml:space="preserve">e.g. Matt 18). </w:t>
            </w:r>
            <w:r>
              <w:t xml:space="preserve">Foundation </w:t>
            </w:r>
            <w:r>
              <w:lastRenderedPageBreak/>
              <w:t>built in 2020-21</w:t>
            </w:r>
          </w:p>
        </w:tc>
      </w:tr>
    </w:tbl>
    <w:p w14:paraId="67162421" w14:textId="19925652" w:rsidR="003423D9" w:rsidRDefault="0074578F" w:rsidP="006E246A">
      <w:pPr>
        <w:pStyle w:val="Heading2"/>
      </w:pPr>
      <w:bookmarkStart w:id="3" w:name="_Toc15658621"/>
      <w:r>
        <w:lastRenderedPageBreak/>
        <w:t>Freque</w:t>
      </w:r>
      <w:r w:rsidR="00F80359">
        <w:t>ntly Asked Questions (FAQ)</w:t>
      </w:r>
      <w:bookmarkEnd w:id="3"/>
    </w:p>
    <w:p w14:paraId="06A1E9C6" w14:textId="77777777" w:rsidR="00F80359" w:rsidRPr="00F80359" w:rsidRDefault="00F80359" w:rsidP="00F80359"/>
    <w:p w14:paraId="264C1796" w14:textId="129CBE32" w:rsidR="003423D9" w:rsidRDefault="003423D9" w:rsidP="003423D9">
      <w:pPr>
        <w:rPr>
          <w:rStyle w:val="Heading3Char"/>
        </w:rPr>
      </w:pPr>
      <w:bookmarkStart w:id="4" w:name="_Toc15658622"/>
      <w:r w:rsidRPr="003423D9">
        <w:rPr>
          <w:rStyle w:val="Heading3Char"/>
        </w:rPr>
        <w:t xml:space="preserve">What </w:t>
      </w:r>
      <w:r w:rsidR="000253EA" w:rsidRPr="003423D9">
        <w:rPr>
          <w:rStyle w:val="Heading3Char"/>
        </w:rPr>
        <w:t>is Scripture</w:t>
      </w:r>
      <w:r w:rsidRPr="003423D9">
        <w:rPr>
          <w:rStyle w:val="Heading3Char"/>
        </w:rPr>
        <w:t>-Driven Ministry?</w:t>
      </w:r>
      <w:bookmarkEnd w:id="4"/>
    </w:p>
    <w:p w14:paraId="7DD7AD0C" w14:textId="2BAA60AC" w:rsidR="003423D9" w:rsidRDefault="003423D9" w:rsidP="003423D9">
      <w:r>
        <w:t xml:space="preserve">Simply put, it is </w:t>
      </w:r>
      <w:r w:rsidR="00316214">
        <w:t xml:space="preserve">the ministry that results from a careful </w:t>
      </w:r>
      <w:r>
        <w:t xml:space="preserve">church </w:t>
      </w:r>
      <w:r w:rsidR="00316214">
        <w:t xml:space="preserve">process </w:t>
      </w:r>
      <w:r>
        <w:t xml:space="preserve">that </w:t>
      </w:r>
      <w:r w:rsidR="00316214">
        <w:t xml:space="preserve">first identifies and then </w:t>
      </w:r>
      <w:r w:rsidR="000D480E">
        <w:t>aims to do</w:t>
      </w:r>
      <w:r>
        <w:t xml:space="preserve"> what the Bible says it should do</w:t>
      </w:r>
      <w:r w:rsidR="00C0786D">
        <w:t xml:space="preserve"> (orthopraxy</w:t>
      </w:r>
      <w:r w:rsidR="00C0786D">
        <w:rPr>
          <w:rStyle w:val="FootnoteReference"/>
        </w:rPr>
        <w:footnoteReference w:id="3"/>
      </w:r>
      <w:r w:rsidR="00C0786D">
        <w:t>)</w:t>
      </w:r>
      <w:r>
        <w:t xml:space="preserve"> by seeing to it </w:t>
      </w:r>
      <w:r w:rsidR="008B09AC">
        <w:t xml:space="preserve">each Scripture to the local church is implemented </w:t>
      </w:r>
      <w:r w:rsidR="00316214">
        <w:t>in ministry</w:t>
      </w:r>
      <w:r w:rsidR="008B09AC">
        <w:t>.</w:t>
      </w:r>
    </w:p>
    <w:p w14:paraId="1CE98403" w14:textId="73AE8CFF" w:rsidR="003423D9" w:rsidRDefault="006E535B" w:rsidP="003423D9">
      <w:pPr>
        <w:pStyle w:val="Heading3"/>
      </w:pPr>
      <w:bookmarkStart w:id="5" w:name="_Toc15658623"/>
      <w:r>
        <w:t>Don’t</w:t>
      </w:r>
      <w:r w:rsidR="003423D9">
        <w:t xml:space="preserve"> all </w:t>
      </w:r>
      <w:r w:rsidR="000D480E">
        <w:t>c</w:t>
      </w:r>
      <w:r w:rsidR="003423D9">
        <w:t xml:space="preserve">hurches that </w:t>
      </w:r>
      <w:r w:rsidR="000D480E">
        <w:t>a</w:t>
      </w:r>
      <w:r w:rsidR="003423D9">
        <w:t>spire to be Biblical</w:t>
      </w:r>
      <w:r w:rsidR="00B55DA1">
        <w:t>,</w:t>
      </w:r>
      <w:r w:rsidR="003423D9">
        <w:t xml:space="preserve"> </w:t>
      </w:r>
      <w:r w:rsidR="000D480E">
        <w:t xml:space="preserve">have ministries that are </w:t>
      </w:r>
      <w:r w:rsidR="003423D9">
        <w:t>Scripture-driven?</w:t>
      </w:r>
      <w:bookmarkEnd w:id="5"/>
    </w:p>
    <w:p w14:paraId="16AA944F" w14:textId="3FBE759A" w:rsidR="003423D9" w:rsidRDefault="003423D9" w:rsidP="003423D9">
      <w:r>
        <w:t>No</w:t>
      </w:r>
      <w:r w:rsidR="000D480E">
        <w:t>, not as defined here</w:t>
      </w:r>
      <w:r>
        <w:t xml:space="preserve">.  To be Scripture-driven requires a multi-year </w:t>
      </w:r>
      <w:r w:rsidR="00780620">
        <w:t xml:space="preserve">intentional </w:t>
      </w:r>
      <w:r>
        <w:t>focus to get there and stay there</w:t>
      </w:r>
      <w:r w:rsidR="00316214">
        <w:t xml:space="preserve">.  It is </w:t>
      </w:r>
      <w:r w:rsidR="000D480E">
        <w:t>driven by the idea that God can give grace</w:t>
      </w:r>
      <w:r w:rsidR="00316214">
        <w:t xml:space="preserve"> to the local church</w:t>
      </w:r>
      <w:r w:rsidR="000D480E">
        <w:t xml:space="preserve"> to obey </w:t>
      </w:r>
      <w:r w:rsidR="006E535B">
        <w:t xml:space="preserve">all </w:t>
      </w:r>
      <w:r w:rsidR="000D480E">
        <w:t>His mandates</w:t>
      </w:r>
      <w:r w:rsidR="00316214">
        <w:t xml:space="preserve"> to it</w:t>
      </w:r>
      <w:r>
        <w:t>.  Churches that do not have an explicit list of Scriptures intended for the local church</w:t>
      </w:r>
      <w:r w:rsidR="008B09AC">
        <w:t xml:space="preserve"> and an associated </w:t>
      </w:r>
      <w:r w:rsidR="000B147C">
        <w:t>plan</w:t>
      </w:r>
      <w:r>
        <w:t xml:space="preserve"> to tie the implementation of those Scriptures to their </w:t>
      </w:r>
      <w:r w:rsidR="000253EA">
        <w:t xml:space="preserve">various </w:t>
      </w:r>
      <w:r>
        <w:t xml:space="preserve">ministries are not </w:t>
      </w:r>
      <w:bookmarkStart w:id="6" w:name="_GoBack"/>
      <w:bookmarkEnd w:id="6"/>
      <w:r w:rsidR="000B147C">
        <w:t xml:space="preserve">intending to be </w:t>
      </w:r>
      <w:r>
        <w:t>Scripture-driven</w:t>
      </w:r>
      <w:r w:rsidR="008B09AC">
        <w:t>.</w:t>
      </w:r>
      <w:r w:rsidR="00780620">
        <w:t xml:space="preserve">  </w:t>
      </w:r>
    </w:p>
    <w:p w14:paraId="7EA37A14" w14:textId="77777777" w:rsidR="006E535B" w:rsidRDefault="006E535B" w:rsidP="006E535B">
      <w:pPr>
        <w:pStyle w:val="Heading3"/>
      </w:pPr>
      <w:bookmarkStart w:id="7" w:name="_Toc15658624"/>
      <w:r>
        <w:t>Why give this a name?</w:t>
      </w:r>
      <w:bookmarkEnd w:id="7"/>
    </w:p>
    <w:p w14:paraId="4B5A5844" w14:textId="74C51F4E" w:rsidR="006E535B" w:rsidRDefault="006E535B" w:rsidP="003423D9">
      <w:r>
        <w:t>Names for things help make conversations more efficient and effective.  Because goals and processes to achieve them are unique within SDM, it is helpful to name what it is we are actually doing.</w:t>
      </w:r>
    </w:p>
    <w:p w14:paraId="236602AD" w14:textId="71DE95E1" w:rsidR="003423D9" w:rsidRDefault="003423D9" w:rsidP="003423D9">
      <w:pPr>
        <w:pStyle w:val="Heading3"/>
      </w:pPr>
      <w:bookmarkStart w:id="8" w:name="_Toc15658625"/>
      <w:r>
        <w:t>Is Scripture-driven Ministry Biblical?</w:t>
      </w:r>
      <w:bookmarkEnd w:id="8"/>
    </w:p>
    <w:p w14:paraId="04EF36A9" w14:textId="4CF321CB" w:rsidR="003423D9" w:rsidRDefault="003423D9" w:rsidP="003423D9">
      <w:r>
        <w:t xml:space="preserve">This may seem like an odd question given we are calling this Scripture-driven ministry.  </w:t>
      </w:r>
      <w:r w:rsidR="000253EA">
        <w:t>Its</w:t>
      </w:r>
      <w:r>
        <w:t xml:space="preserve"> very name shows that those implementing this aspire to be and are aiming to be Biblical.  The question needs to be asked </w:t>
      </w:r>
      <w:r w:rsidR="00EC41A6">
        <w:t>though: why bother?  Isn’t a growing church with seemingly thriving ministries the measure of success?  Here are two Scriptures that indicate that</w:t>
      </w:r>
      <w:r w:rsidR="00871F03">
        <w:t xml:space="preserve"> aiming to be Scripture-driven </w:t>
      </w:r>
      <w:r w:rsidR="00EC41A6">
        <w:t>is Biblical and that it is intended by the Lord:</w:t>
      </w:r>
    </w:p>
    <w:p w14:paraId="227661DA" w14:textId="405005ED" w:rsidR="00EC41A6" w:rsidRDefault="00EC41A6" w:rsidP="00EC41A6">
      <w:pPr>
        <w:pStyle w:val="ListParagraph"/>
        <w:numPr>
          <w:ilvl w:val="0"/>
          <w:numId w:val="2"/>
        </w:numPr>
      </w:pPr>
      <w:r>
        <w:t xml:space="preserve">Go therefore and make disciples … </w:t>
      </w:r>
      <w:r w:rsidRPr="00EC41A6">
        <w:rPr>
          <w:vertAlign w:val="superscript"/>
        </w:rPr>
        <w:t>20</w:t>
      </w:r>
      <w:r>
        <w:t xml:space="preserve"> teaching them to observe </w:t>
      </w:r>
      <w:r w:rsidRPr="00EC41A6">
        <w:rPr>
          <w:b/>
          <w:i/>
          <w:u w:val="single"/>
        </w:rPr>
        <w:t>all</w:t>
      </w:r>
      <w:r w:rsidRPr="00EC41A6">
        <w:rPr>
          <w:b/>
          <w:i/>
        </w:rPr>
        <w:t xml:space="preserve"> that I have commanded you</w:t>
      </w:r>
      <w:r>
        <w:t>. Matthew 28:19-20 (emphasis added)</w:t>
      </w:r>
    </w:p>
    <w:p w14:paraId="59002C03" w14:textId="35CC0714" w:rsidR="00EC41A6" w:rsidRDefault="00EC41A6" w:rsidP="00EC41A6">
      <w:pPr>
        <w:pStyle w:val="ListParagraph"/>
        <w:numPr>
          <w:ilvl w:val="0"/>
          <w:numId w:val="2"/>
        </w:numPr>
      </w:pPr>
      <w:r>
        <w:t xml:space="preserve">Wake up, and strengthen what remains and is about to die, for I have not found your works </w:t>
      </w:r>
      <w:r w:rsidRPr="00EC41A6">
        <w:rPr>
          <w:b/>
          <w:i/>
          <w:u w:val="single"/>
        </w:rPr>
        <w:t>complete</w:t>
      </w:r>
      <w:r>
        <w:t xml:space="preserve"> in the sight of my God. Revelation 3:2</w:t>
      </w:r>
    </w:p>
    <w:p w14:paraId="6F38630E" w14:textId="4CB8FA9E" w:rsidR="00077C14" w:rsidRDefault="00077C14" w:rsidP="00077C14">
      <w:pPr>
        <w:pStyle w:val="Heading3"/>
      </w:pPr>
      <w:bookmarkStart w:id="9" w:name="_Toc15658626"/>
      <w:r>
        <w:t>Where do you start with SDM?</w:t>
      </w:r>
      <w:bookmarkEnd w:id="9"/>
    </w:p>
    <w:p w14:paraId="6F734AEC" w14:textId="3977756D" w:rsidR="00077C14" w:rsidRPr="00077C14" w:rsidRDefault="00077C14" w:rsidP="00077C14">
      <w:r>
        <w:t>SDM starts by making a list of all the commands to the local church in Scripture.  Christian Fellowship came up with over one hundred.  Those commands are then turned into questions – “are we doing X?”  If the answer is no, a gap is identified and needs to be filled.  If a church has not taken this step of listing these commands, it is not intending to be Scripture-driven.</w:t>
      </w:r>
    </w:p>
    <w:p w14:paraId="272DA4F9" w14:textId="56C49B71" w:rsidR="00EC41A6" w:rsidRDefault="00EC41A6" w:rsidP="00EC41A6">
      <w:pPr>
        <w:pStyle w:val="Heading3"/>
      </w:pPr>
      <w:bookmarkStart w:id="10" w:name="_Toc15658627"/>
      <w:r>
        <w:lastRenderedPageBreak/>
        <w:t>Won’t trying to obey all that Jesus commanded us lead to legalism?</w:t>
      </w:r>
      <w:bookmarkEnd w:id="10"/>
    </w:p>
    <w:p w14:paraId="0DEF64B1" w14:textId="6E93EB2C" w:rsidR="00EC41A6" w:rsidRPr="00EC41A6" w:rsidRDefault="00EC41A6" w:rsidP="00EC41A6">
      <w:r>
        <w:t>Not if it is implemented in a Scripture-driven</w:t>
      </w:r>
      <w:r w:rsidR="004F2CC2">
        <w:t>, grace-based</w:t>
      </w:r>
      <w:r>
        <w:t xml:space="preserve"> way.  Scripture-driven means that the process and the end goal </w:t>
      </w:r>
      <w:r w:rsidR="0081797C">
        <w:t>need</w:t>
      </w:r>
      <w:r>
        <w:t xml:space="preserve"> to avoid unscriptural </w:t>
      </w:r>
      <w:r w:rsidR="0081797C">
        <w:t>ways</w:t>
      </w:r>
      <w:r>
        <w:t xml:space="preserve"> and outcomes</w:t>
      </w:r>
      <w:r w:rsidR="00316214">
        <w:t xml:space="preserve"> – including legalism</w:t>
      </w:r>
      <w:r>
        <w:t xml:space="preserve">.  </w:t>
      </w:r>
      <w:r w:rsidR="00316214">
        <w:t>The</w:t>
      </w:r>
      <w:r>
        <w:t xml:space="preserve"> process toward the fulfillment of the goal needs to be grace-driven and the destination needs to be grace-based.</w:t>
      </w:r>
      <w:r w:rsidR="00C415F4">
        <w:t xml:space="preserve">  Unless a church is already grace-based and gospel-centered, attempting to be Scripture-driven may only increase legalistic tendencies amongst the leadership and members.</w:t>
      </w:r>
    </w:p>
    <w:p w14:paraId="0E8DC81F" w14:textId="5C362DDD" w:rsidR="000C0456" w:rsidRDefault="000C0456" w:rsidP="0081797C">
      <w:pPr>
        <w:pStyle w:val="Heading3"/>
      </w:pPr>
      <w:bookmarkStart w:id="11" w:name="_Toc15658628"/>
      <w:r>
        <w:t xml:space="preserve">Won’t </w:t>
      </w:r>
      <w:r w:rsidR="00316214">
        <w:t>a Scripture Driven Ministry church</w:t>
      </w:r>
      <w:r>
        <w:t xml:space="preserve"> create “cookie-cutter” Christians?</w:t>
      </w:r>
      <w:bookmarkEnd w:id="11"/>
    </w:p>
    <w:p w14:paraId="650D8DC6" w14:textId="7961BB55" w:rsidR="000C0456" w:rsidRPr="000C0456" w:rsidRDefault="000C0456" w:rsidP="000C0456">
      <w:r>
        <w:t>On the contrary, there should be less chance of that with SDM.  In order for something to be Scripture-driven</w:t>
      </w:r>
      <w:r w:rsidR="00316214">
        <w:t xml:space="preserve">, it </w:t>
      </w:r>
      <w:r>
        <w:t>means the implementation will take into account that each member is part of a body with a different function, different gifts, callings and passions (1 Corinthians 12).  SDM would seek to help people find their unique calling rather than trying to make everyone be the same.  In a non-SDM approach, the passions, giftings and callings of a church leader or leaders may be more apt to be pushed to the congregation in an out of balance way than one that takes 1 Corinthians 12 carefully into account.  This does not mean you need to do SDM to take 1 Corinthians 12 into account properly, but SDM must take it into account</w:t>
      </w:r>
      <w:r w:rsidR="001C5C33">
        <w:t xml:space="preserve"> or else it isn’t SDM by definition.</w:t>
      </w:r>
    </w:p>
    <w:p w14:paraId="0F42C011" w14:textId="34287142" w:rsidR="0081797C" w:rsidRDefault="0081797C" w:rsidP="0081797C">
      <w:pPr>
        <w:pStyle w:val="Heading3"/>
      </w:pPr>
      <w:bookmarkStart w:id="12" w:name="_Toc15658629"/>
      <w:r>
        <w:t>Why does it take so long to implement just one verse (e.g. Ephesians 6:18)?</w:t>
      </w:r>
      <w:bookmarkEnd w:id="12"/>
    </w:p>
    <w:p w14:paraId="191A759E" w14:textId="2E67BF7E" w:rsidR="0081797C" w:rsidRPr="0081797C" w:rsidRDefault="00C415F4" w:rsidP="0081797C">
      <w:r>
        <w:t xml:space="preserve">Because we want the Lord to lead in the implementation – by His grace.  </w:t>
      </w:r>
      <w:r w:rsidR="0081797C">
        <w:t xml:space="preserve">Our goal is not simply to achieve goals.  If that were the </w:t>
      </w:r>
      <w:r w:rsidR="00780620">
        <w:t>case,</w:t>
      </w:r>
      <w:r w:rsidR="0081797C">
        <w:t xml:space="preserve"> we could </w:t>
      </w:r>
      <w:r w:rsidR="00780620">
        <w:t xml:space="preserve">within one week </w:t>
      </w:r>
      <w:r w:rsidR="0081797C">
        <w:t xml:space="preserve">assign each person another person to pray for and vice versa and </w:t>
      </w:r>
      <w:r>
        <w:t>then check off Ephesians 6:18</w:t>
      </w:r>
      <w:r w:rsidR="0081797C">
        <w:t xml:space="preserve">.  We do not believe that process is Biblical.  Rather, praying for each other every day and the relationships that are underneath that ideally should be formed </w:t>
      </w:r>
      <w:r w:rsidR="00780620">
        <w:t>as God leads (organically)</w:t>
      </w:r>
      <w:r w:rsidR="0081797C">
        <w:t xml:space="preserve"> versus by </w:t>
      </w:r>
      <w:r w:rsidR="00316214">
        <w:t xml:space="preserve">an efficient </w:t>
      </w:r>
      <w:r w:rsidR="0081797C">
        <w:t xml:space="preserve">edict.  </w:t>
      </w:r>
      <w:r w:rsidR="006E535B">
        <w:t>God has already formed</w:t>
      </w:r>
      <w:r w:rsidR="0081797C">
        <w:t xml:space="preserve"> relationships </w:t>
      </w:r>
      <w:r w:rsidR="006E535B">
        <w:t xml:space="preserve">in the body.  Those relationships, or ones about to be formed through small groups, are a means God can use to </w:t>
      </w:r>
      <w:r w:rsidR="000D058F">
        <w:t>foster Ephesians 6:18 prayers between those in them.</w:t>
      </w:r>
      <w:r w:rsidR="0081797C">
        <w:t xml:space="preserve">  We are praying God will orchestrate these prayer relationships</w:t>
      </w:r>
      <w:r>
        <w:t xml:space="preserve"> as they are being encouraged by small group leaders</w:t>
      </w:r>
      <w:r w:rsidR="0081797C">
        <w:t xml:space="preserve">.  As they form, we will </w:t>
      </w:r>
      <w:r>
        <w:t xml:space="preserve">prayerfully </w:t>
      </w:r>
      <w:r w:rsidR="0081797C">
        <w:t xml:space="preserve">work to ensure everyone is covered in this way as the Lord </w:t>
      </w:r>
      <w:r w:rsidR="000D058F">
        <w:t>wills</w:t>
      </w:r>
      <w:r w:rsidR="0081797C">
        <w:t>.</w:t>
      </w:r>
    </w:p>
    <w:p w14:paraId="441E61A6" w14:textId="7BDA00BC" w:rsidR="0081797C" w:rsidRDefault="0074578F" w:rsidP="0074578F">
      <w:pPr>
        <w:pStyle w:val="Heading3"/>
      </w:pPr>
      <w:bookmarkStart w:id="13" w:name="_Toc15658630"/>
      <w:r>
        <w:t>What can I do to help</w:t>
      </w:r>
      <w:r w:rsidR="00C415F4">
        <w:t xml:space="preserve"> to implement the first two verses</w:t>
      </w:r>
      <w:r>
        <w:t>?</w:t>
      </w:r>
      <w:bookmarkEnd w:id="13"/>
    </w:p>
    <w:p w14:paraId="1B7695BD" w14:textId="350242C7" w:rsidR="0074578F" w:rsidRDefault="0074578F" w:rsidP="0074578F">
      <w:r w:rsidRPr="0074578F">
        <w:rPr>
          <w:b/>
        </w:rPr>
        <w:t>Ephesians 6:18</w:t>
      </w:r>
      <w:r>
        <w:t xml:space="preserve"> – Do you have someone</w:t>
      </w:r>
      <w:r w:rsidR="00C415F4">
        <w:t>, perhaps in your own family,</w:t>
      </w:r>
      <w:r>
        <w:t xml:space="preserve"> you would want to pray for every day?   Let us know so we can support you</w:t>
      </w:r>
      <w:r w:rsidR="00780620">
        <w:t xml:space="preserve">.  We would like to know who </w:t>
      </w:r>
      <w:r>
        <w:t xml:space="preserve">is </w:t>
      </w:r>
      <w:r>
        <w:rPr>
          <w:i/>
        </w:rPr>
        <w:t>not</w:t>
      </w:r>
      <w:r>
        <w:t xml:space="preserve"> being prayed for so we can get to our </w:t>
      </w:r>
      <w:r w:rsidR="00780620">
        <w:t xml:space="preserve">Biblical </w:t>
      </w:r>
      <w:r>
        <w:t xml:space="preserve">goal of “all” as seen in this verse: “praying at all times in the Spirit, with all prayer and supplication…making supplication for </w:t>
      </w:r>
      <w:r w:rsidRPr="0074578F">
        <w:rPr>
          <w:b/>
          <w:i/>
          <w:u w:val="single"/>
        </w:rPr>
        <w:t>all</w:t>
      </w:r>
      <w:r>
        <w:t xml:space="preserve"> the saints” - Ephesians 6:18 (emphasis added)</w:t>
      </w:r>
    </w:p>
    <w:p w14:paraId="7BB989E2" w14:textId="7FBD9BF7" w:rsidR="0074578F" w:rsidRDefault="0074578F" w:rsidP="0074578F">
      <w:r>
        <w:rPr>
          <w:b/>
        </w:rPr>
        <w:t>Hebrews 3:21-13</w:t>
      </w:r>
      <w:r>
        <w:t xml:space="preserve"> – Do you have someone to whom you </w:t>
      </w:r>
      <w:r w:rsidR="00316214">
        <w:t>may be called to</w:t>
      </w:r>
      <w:r>
        <w:t xml:space="preserve"> give some daily encouragement?  This can be people in your own family as well.  This type of encouragement </w:t>
      </w:r>
      <w:r w:rsidR="00780620">
        <w:t xml:space="preserve">described in this verse </w:t>
      </w:r>
      <w:r>
        <w:t>is</w:t>
      </w:r>
      <w:r w:rsidR="00780620">
        <w:t xml:space="preserve"> a form of grace</w:t>
      </w:r>
      <w:r>
        <w:t xml:space="preserve"> specifically aimed at preventing unbelief and replacing it with faith in the Lord.  This person can be the same person you are praying for every day</w:t>
      </w:r>
      <w:r w:rsidR="00780620">
        <w:t xml:space="preserve">, particularly because </w:t>
      </w:r>
      <w:r w:rsidR="00316214">
        <w:t xml:space="preserve">prayer </w:t>
      </w:r>
      <w:r>
        <w:t>requests naturally lend themselves to situationally-specific encouragement.</w:t>
      </w:r>
    </w:p>
    <w:p w14:paraId="5882A0D2" w14:textId="3F718538" w:rsidR="00780620" w:rsidRDefault="00780620" w:rsidP="00780620">
      <w:pPr>
        <w:pStyle w:val="Heading3"/>
      </w:pPr>
      <w:bookmarkStart w:id="14" w:name="_Toc15658631"/>
      <w:r>
        <w:t>Does aiming to be Scripture-driven automatically imply we will be successful?</w:t>
      </w:r>
      <w:bookmarkEnd w:id="14"/>
    </w:p>
    <w:p w14:paraId="3F3BC4A1" w14:textId="78A8C7C9" w:rsidR="008B09AC" w:rsidRDefault="00780620" w:rsidP="00780620">
      <w:r>
        <w:t>No.  Ultimately God is sovereign over the affairs of men and there are many more factors than pursuing SDM that determine an outcome.</w:t>
      </w:r>
      <w:r w:rsidR="008B09AC">
        <w:t xml:space="preserve">  Whenever man sets out to achieve something and is relying on his </w:t>
      </w:r>
      <w:r w:rsidR="008B09AC">
        <w:lastRenderedPageBreak/>
        <w:t>own strength and planning, failure is sure to come.  In order for God to get the glory, the focus needs to be moving forward in His strength, listening to His voice</w:t>
      </w:r>
      <w:r w:rsidR="00C415F4">
        <w:t xml:space="preserve"> and going at His pace</w:t>
      </w:r>
      <w:r w:rsidR="008B09AC">
        <w:t xml:space="preserve">: </w:t>
      </w:r>
    </w:p>
    <w:p w14:paraId="01109794" w14:textId="43F17455" w:rsidR="00780620" w:rsidRPr="00780620" w:rsidRDefault="008B09AC" w:rsidP="00780620">
      <w:r w:rsidRPr="008B09AC">
        <w:rPr>
          <w:i/>
        </w:rPr>
        <w:t>…whoever serves, as one who serves by the strength that God supplies—in order that in everything God may be glorified through Jesus Christ. To him belong glory and dominion forever and ever. Amen</w:t>
      </w:r>
      <w:r>
        <w:t xml:space="preserve"> - 1 Peter 4:11</w:t>
      </w:r>
    </w:p>
    <w:p w14:paraId="66728E77" w14:textId="66088D18" w:rsidR="0074578F" w:rsidRDefault="002E4E6A" w:rsidP="002E4E6A">
      <w:pPr>
        <w:pStyle w:val="Heading3"/>
      </w:pPr>
      <w:bookmarkStart w:id="15" w:name="_Toc15658632"/>
      <w:r>
        <w:t>Can leading or being a part of an SDM church make you proud?</w:t>
      </w:r>
      <w:bookmarkEnd w:id="15"/>
    </w:p>
    <w:p w14:paraId="7119AD94" w14:textId="3BA0253C" w:rsidR="002E4E6A" w:rsidRPr="002E4E6A" w:rsidRDefault="002E4E6A" w:rsidP="002E4E6A">
      <w:r>
        <w:t xml:space="preserve">Yes, because anything that aims for some form of obedience can be twisted by the flesh or Satan into thinking any of this comes from us.  It is absolutely essential those leading and participating are 100% convinced of this truth and join with Paul in saying: </w:t>
      </w:r>
      <w:r w:rsidRPr="000D058F">
        <w:rPr>
          <w:i/>
        </w:rPr>
        <w:t xml:space="preserve">Not that we are sufficient in ourselves to claim anything as coming from us, but our sufficiency is from God, </w:t>
      </w:r>
      <w:r w:rsidRPr="000D058F">
        <w:rPr>
          <w:i/>
          <w:vertAlign w:val="superscript"/>
        </w:rPr>
        <w:t>6</w:t>
      </w:r>
      <w:r w:rsidRPr="000D058F">
        <w:rPr>
          <w:i/>
        </w:rPr>
        <w:t xml:space="preserve"> who has made us sufficient to be ministers of a new covenant, not of the letter but of the Spirit. For the letter kills, but the Spirit gives life.</w:t>
      </w:r>
      <w:r>
        <w:t xml:space="preserve"> </w:t>
      </w:r>
      <w:r w:rsidR="000D058F">
        <w:t xml:space="preserve">- </w:t>
      </w:r>
      <w:r>
        <w:t>2 Corinthians 3:5-6</w:t>
      </w:r>
      <w:r w:rsidR="000D058F">
        <w:t xml:space="preserve">.  Aiming for implementation of SDM, if anything, should be humbling for the participants.  For these </w:t>
      </w:r>
      <w:r w:rsidR="000B78E6">
        <w:t xml:space="preserve">high and </w:t>
      </w:r>
      <w:r w:rsidR="000D058F">
        <w:t>holy goals to be met, the Lord truly needs to do it.</w:t>
      </w:r>
    </w:p>
    <w:sectPr w:rsidR="002E4E6A" w:rsidRPr="002E4E6A" w:rsidSect="00100BA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29C30" w14:textId="77777777" w:rsidR="007C1C48" w:rsidRDefault="007C1C48" w:rsidP="00C0786D">
      <w:pPr>
        <w:spacing w:after="0" w:line="240" w:lineRule="auto"/>
      </w:pPr>
      <w:r>
        <w:separator/>
      </w:r>
    </w:p>
  </w:endnote>
  <w:endnote w:type="continuationSeparator" w:id="0">
    <w:p w14:paraId="5DC1E3EF" w14:textId="77777777" w:rsidR="007C1C48" w:rsidRDefault="007C1C48" w:rsidP="00C0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34E13" w14:textId="2B5D50BE" w:rsidR="00911884" w:rsidRDefault="00911884">
    <w:pPr>
      <w:pStyle w:val="Footer"/>
    </w:pPr>
    <w:r>
      <w:t>DRAFT</w:t>
    </w:r>
    <w:r>
      <w:ptab w:relativeTo="margin" w:alignment="center" w:leader="none"/>
    </w:r>
    <w:r>
      <w:t>Version 0.9</w:t>
    </w:r>
    <w:r w:rsidR="00BB60CC">
      <w:t>1</w:t>
    </w:r>
    <w:r>
      <w:ptab w:relativeTo="margin" w:alignment="right" w:leader="none"/>
    </w:r>
    <w:r w:rsidR="00BB60CC">
      <w:t>8/2</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565BA" w14:textId="77777777" w:rsidR="007C1C48" w:rsidRDefault="007C1C48" w:rsidP="00C0786D">
      <w:pPr>
        <w:spacing w:after="0" w:line="240" w:lineRule="auto"/>
      </w:pPr>
      <w:r>
        <w:separator/>
      </w:r>
    </w:p>
  </w:footnote>
  <w:footnote w:type="continuationSeparator" w:id="0">
    <w:p w14:paraId="6183B594" w14:textId="77777777" w:rsidR="007C1C48" w:rsidRDefault="007C1C48" w:rsidP="00C0786D">
      <w:pPr>
        <w:spacing w:after="0" w:line="240" w:lineRule="auto"/>
      </w:pPr>
      <w:r>
        <w:continuationSeparator/>
      </w:r>
    </w:p>
  </w:footnote>
  <w:footnote w:id="1">
    <w:p w14:paraId="2CC4FE38" w14:textId="1321E74C" w:rsidR="00EB11DD" w:rsidRDefault="00EB11DD">
      <w:pPr>
        <w:pStyle w:val="FootnoteText"/>
      </w:pPr>
      <w:r>
        <w:rPr>
          <w:rStyle w:val="FootnoteReference"/>
        </w:rPr>
        <w:footnoteRef/>
      </w:r>
      <w:r>
        <w:t xml:space="preserve"> At this point, a “red flag” may raise: “this sounds legalistic” – this is covered in the FAQ</w:t>
      </w:r>
    </w:p>
  </w:footnote>
  <w:footnote w:id="2">
    <w:p w14:paraId="054AF0DB" w14:textId="4EA24A3B" w:rsidR="00C433D9" w:rsidRDefault="00C433D9">
      <w:pPr>
        <w:pStyle w:val="FootnoteText"/>
      </w:pPr>
      <w:r>
        <w:rPr>
          <w:rStyle w:val="FootnoteReference"/>
        </w:rPr>
        <w:footnoteRef/>
      </w:r>
      <w:r>
        <w:t xml:space="preserve"> In order to meet the mandate of “all”, small groups “adopt” those who cannot actually attend a small group.  An adopted member can still participate in Ephesians 6:18 and Hebrews 3:12-13</w:t>
      </w:r>
    </w:p>
  </w:footnote>
  <w:footnote w:id="3">
    <w:p w14:paraId="058D9EDB" w14:textId="5D95B365" w:rsidR="00C0786D" w:rsidRDefault="00C0786D">
      <w:pPr>
        <w:pStyle w:val="FootnoteText"/>
      </w:pPr>
      <w:r>
        <w:rPr>
          <w:rStyle w:val="FootnoteReference"/>
        </w:rPr>
        <w:footnoteRef/>
      </w:r>
      <w:r>
        <w:t xml:space="preserve"> </w:t>
      </w:r>
      <w:r>
        <w:rPr>
          <w:rStyle w:val="Emphasis"/>
        </w:rPr>
        <w:t>Orthopraxy</w:t>
      </w:r>
      <w:r>
        <w:t xml:space="preserve"> is a compound Greek word. The first word in the compound is </w:t>
      </w:r>
      <w:r>
        <w:rPr>
          <w:rStyle w:val="Emphasis"/>
        </w:rPr>
        <w:t>ortho</w:t>
      </w:r>
      <w:r>
        <w:t>, which is quite familiar to most of us today. I</w:t>
      </w:r>
      <w:r w:rsidR="00A94C6A">
        <w:t>t</w:t>
      </w:r>
      <w:r>
        <w:t xml:space="preserve"> means “right, correct, or straight.” … </w:t>
      </w:r>
      <w:r>
        <w:rPr>
          <w:rStyle w:val="Emphasis"/>
        </w:rPr>
        <w:t>Praxis</w:t>
      </w:r>
      <w:r>
        <w:t>, the second word of the compound, sounds similar to the English equivalent—</w:t>
      </w:r>
      <w:r>
        <w:rPr>
          <w:rStyle w:val="Emphasis"/>
        </w:rPr>
        <w:t>practice</w:t>
      </w:r>
      <w:r>
        <w:t>. Orthopraxy or orthopraxis is simply “correct practice” or “correct behavior.” (</w:t>
      </w:r>
      <w:hyperlink r:id="rId1" w:history="1">
        <w:r w:rsidRPr="00986B05">
          <w:rPr>
            <w:rStyle w:val="Hyperlink"/>
          </w:rPr>
          <w:t>https://www.gotquestions.org/orthopraxy-orthopraxis.html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1A5E2" w14:textId="477D7AD8" w:rsidR="00911884" w:rsidRDefault="00911884">
    <w:pPr>
      <w:pStyle w:val="Header"/>
    </w:pPr>
    <w:r>
      <w:rPr>
        <w:noProof/>
      </w:rPr>
      <mc:AlternateContent>
        <mc:Choice Requires="wps">
          <w:drawing>
            <wp:anchor distT="0" distB="0" distL="118745" distR="118745" simplePos="0" relativeHeight="251659264" behindDoc="1" locked="0" layoutInCell="1" allowOverlap="0" wp14:anchorId="33DE8849" wp14:editId="7B1F2DD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05E466" w14:textId="77BE7399" w:rsidR="00911884" w:rsidRDefault="00911884">
                              <w:pPr>
                                <w:pStyle w:val="Header"/>
                                <w:tabs>
                                  <w:tab w:val="clear" w:pos="4680"/>
                                  <w:tab w:val="clear" w:pos="9360"/>
                                </w:tabs>
                                <w:jc w:val="center"/>
                                <w:rPr>
                                  <w:caps/>
                                  <w:color w:val="FFFFFF" w:themeColor="background1"/>
                                </w:rPr>
                              </w:pPr>
                              <w:r>
                                <w:rPr>
                                  <w:caps/>
                                  <w:color w:val="FFFFFF" w:themeColor="background1"/>
                                </w:rPr>
                                <w:t>Scripture-driven ministry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3DE884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05E466" w14:textId="77BE7399" w:rsidR="00911884" w:rsidRDefault="00911884">
                        <w:pPr>
                          <w:pStyle w:val="Header"/>
                          <w:tabs>
                            <w:tab w:val="clear" w:pos="4680"/>
                            <w:tab w:val="clear" w:pos="9360"/>
                          </w:tabs>
                          <w:jc w:val="center"/>
                          <w:rPr>
                            <w:caps/>
                            <w:color w:val="FFFFFF" w:themeColor="background1"/>
                          </w:rPr>
                        </w:pPr>
                        <w:r>
                          <w:rPr>
                            <w:caps/>
                            <w:color w:val="FFFFFF" w:themeColor="background1"/>
                          </w:rPr>
                          <w:t>Scripture-driven ministry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E3E5A"/>
    <w:multiLevelType w:val="hybridMultilevel"/>
    <w:tmpl w:val="6DDC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178A0"/>
    <w:multiLevelType w:val="hybridMultilevel"/>
    <w:tmpl w:val="DA58DBCC"/>
    <w:lvl w:ilvl="0" w:tplc="00F03F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D8"/>
    <w:rsid w:val="00022453"/>
    <w:rsid w:val="000253EA"/>
    <w:rsid w:val="00047B50"/>
    <w:rsid w:val="00061FFE"/>
    <w:rsid w:val="00077C14"/>
    <w:rsid w:val="0008123B"/>
    <w:rsid w:val="000B147C"/>
    <w:rsid w:val="000B78E6"/>
    <w:rsid w:val="000C0456"/>
    <w:rsid w:val="000D058F"/>
    <w:rsid w:val="000D3A85"/>
    <w:rsid w:val="000D480E"/>
    <w:rsid w:val="000D76B9"/>
    <w:rsid w:val="00100BA7"/>
    <w:rsid w:val="00101B07"/>
    <w:rsid w:val="00146068"/>
    <w:rsid w:val="001C5C33"/>
    <w:rsid w:val="001C7DF5"/>
    <w:rsid w:val="001D5318"/>
    <w:rsid w:val="002166B7"/>
    <w:rsid w:val="002421F9"/>
    <w:rsid w:val="00274A91"/>
    <w:rsid w:val="002A4A32"/>
    <w:rsid w:val="002B1678"/>
    <w:rsid w:val="002E4E6A"/>
    <w:rsid w:val="002F71EC"/>
    <w:rsid w:val="00316214"/>
    <w:rsid w:val="003201BC"/>
    <w:rsid w:val="003423D9"/>
    <w:rsid w:val="003457DD"/>
    <w:rsid w:val="00351E33"/>
    <w:rsid w:val="003E261E"/>
    <w:rsid w:val="003E66A2"/>
    <w:rsid w:val="00475C59"/>
    <w:rsid w:val="004B7914"/>
    <w:rsid w:val="004F2CC2"/>
    <w:rsid w:val="005546B8"/>
    <w:rsid w:val="00567F0E"/>
    <w:rsid w:val="005E0B6E"/>
    <w:rsid w:val="0060186D"/>
    <w:rsid w:val="00656C7D"/>
    <w:rsid w:val="006623F5"/>
    <w:rsid w:val="006E246A"/>
    <w:rsid w:val="006E535B"/>
    <w:rsid w:val="0070171A"/>
    <w:rsid w:val="00703ADF"/>
    <w:rsid w:val="0074578F"/>
    <w:rsid w:val="00780620"/>
    <w:rsid w:val="007C1C48"/>
    <w:rsid w:val="0080776F"/>
    <w:rsid w:val="0081797C"/>
    <w:rsid w:val="00866132"/>
    <w:rsid w:val="00871F03"/>
    <w:rsid w:val="00896EAD"/>
    <w:rsid w:val="008B09AC"/>
    <w:rsid w:val="00911884"/>
    <w:rsid w:val="00926F2E"/>
    <w:rsid w:val="00931FDB"/>
    <w:rsid w:val="00947E16"/>
    <w:rsid w:val="009B5CD8"/>
    <w:rsid w:val="00A94C6A"/>
    <w:rsid w:val="00AF49BF"/>
    <w:rsid w:val="00B522C5"/>
    <w:rsid w:val="00B55DA1"/>
    <w:rsid w:val="00B57179"/>
    <w:rsid w:val="00BB60CC"/>
    <w:rsid w:val="00C00D43"/>
    <w:rsid w:val="00C0255F"/>
    <w:rsid w:val="00C0786D"/>
    <w:rsid w:val="00C415F4"/>
    <w:rsid w:val="00C433D9"/>
    <w:rsid w:val="00D041C4"/>
    <w:rsid w:val="00D50700"/>
    <w:rsid w:val="00D70B38"/>
    <w:rsid w:val="00D849A2"/>
    <w:rsid w:val="00DA5486"/>
    <w:rsid w:val="00DD007B"/>
    <w:rsid w:val="00DF0FA2"/>
    <w:rsid w:val="00E55957"/>
    <w:rsid w:val="00E610E0"/>
    <w:rsid w:val="00E83488"/>
    <w:rsid w:val="00EB11DD"/>
    <w:rsid w:val="00EC41A6"/>
    <w:rsid w:val="00EC75FD"/>
    <w:rsid w:val="00F4487C"/>
    <w:rsid w:val="00F45EC1"/>
    <w:rsid w:val="00F6679E"/>
    <w:rsid w:val="00F70093"/>
    <w:rsid w:val="00F8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5DA2E"/>
  <w15:docId w15:val="{D3C99E7F-51C9-4F4A-BB5D-EF76FAE6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1F9"/>
  </w:style>
  <w:style w:type="paragraph" w:styleId="Heading1">
    <w:name w:val="heading 1"/>
    <w:basedOn w:val="Normal"/>
    <w:next w:val="Normal"/>
    <w:link w:val="Heading1Char"/>
    <w:uiPriority w:val="9"/>
    <w:qFormat/>
    <w:rsid w:val="00242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3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423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1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421F9"/>
    <w:pPr>
      <w:ind w:left="720"/>
      <w:contextualSpacing/>
    </w:pPr>
  </w:style>
  <w:style w:type="character" w:customStyle="1" w:styleId="Heading2Char">
    <w:name w:val="Heading 2 Char"/>
    <w:basedOn w:val="DefaultParagraphFont"/>
    <w:link w:val="Heading2"/>
    <w:uiPriority w:val="9"/>
    <w:rsid w:val="003423D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423D9"/>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0253EA"/>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0253EA"/>
    <w:pPr>
      <w:spacing w:after="100"/>
    </w:pPr>
  </w:style>
  <w:style w:type="paragraph" w:styleId="TOC2">
    <w:name w:val="toc 2"/>
    <w:basedOn w:val="Normal"/>
    <w:next w:val="Normal"/>
    <w:autoRedefine/>
    <w:uiPriority w:val="39"/>
    <w:unhideWhenUsed/>
    <w:rsid w:val="000253EA"/>
    <w:pPr>
      <w:spacing w:after="100"/>
      <w:ind w:left="220"/>
    </w:pPr>
  </w:style>
  <w:style w:type="paragraph" w:styleId="TOC3">
    <w:name w:val="toc 3"/>
    <w:basedOn w:val="Normal"/>
    <w:next w:val="Normal"/>
    <w:autoRedefine/>
    <w:uiPriority w:val="39"/>
    <w:unhideWhenUsed/>
    <w:rsid w:val="000253EA"/>
    <w:pPr>
      <w:spacing w:after="100"/>
      <w:ind w:left="440"/>
    </w:pPr>
  </w:style>
  <w:style w:type="character" w:styleId="Hyperlink">
    <w:name w:val="Hyperlink"/>
    <w:basedOn w:val="DefaultParagraphFont"/>
    <w:uiPriority w:val="99"/>
    <w:unhideWhenUsed/>
    <w:rsid w:val="000253EA"/>
    <w:rPr>
      <w:color w:val="0000FF" w:themeColor="hyperlink"/>
      <w:u w:val="single"/>
    </w:rPr>
  </w:style>
  <w:style w:type="table" w:styleId="TableGrid">
    <w:name w:val="Table Grid"/>
    <w:basedOn w:val="TableNormal"/>
    <w:uiPriority w:val="59"/>
    <w:rsid w:val="00C02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78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786D"/>
    <w:rPr>
      <w:sz w:val="20"/>
      <w:szCs w:val="20"/>
    </w:rPr>
  </w:style>
  <w:style w:type="character" w:styleId="FootnoteReference">
    <w:name w:val="footnote reference"/>
    <w:basedOn w:val="DefaultParagraphFont"/>
    <w:uiPriority w:val="99"/>
    <w:semiHidden/>
    <w:unhideWhenUsed/>
    <w:rsid w:val="00C0786D"/>
    <w:rPr>
      <w:vertAlign w:val="superscript"/>
    </w:rPr>
  </w:style>
  <w:style w:type="character" w:styleId="Emphasis">
    <w:name w:val="Emphasis"/>
    <w:basedOn w:val="DefaultParagraphFont"/>
    <w:uiPriority w:val="20"/>
    <w:qFormat/>
    <w:rsid w:val="00C0786D"/>
    <w:rPr>
      <w:i/>
      <w:iCs/>
    </w:rPr>
  </w:style>
  <w:style w:type="character" w:styleId="UnresolvedMention">
    <w:name w:val="Unresolved Mention"/>
    <w:basedOn w:val="DefaultParagraphFont"/>
    <w:uiPriority w:val="99"/>
    <w:semiHidden/>
    <w:unhideWhenUsed/>
    <w:rsid w:val="00C0786D"/>
    <w:rPr>
      <w:color w:val="605E5C"/>
      <w:shd w:val="clear" w:color="auto" w:fill="E1DFDD"/>
    </w:rPr>
  </w:style>
  <w:style w:type="paragraph" w:styleId="Caption">
    <w:name w:val="caption"/>
    <w:basedOn w:val="Normal"/>
    <w:next w:val="Normal"/>
    <w:uiPriority w:val="35"/>
    <w:unhideWhenUsed/>
    <w:qFormat/>
    <w:rsid w:val="000D480E"/>
    <w:pPr>
      <w:spacing w:line="240" w:lineRule="auto"/>
    </w:pPr>
    <w:rPr>
      <w:i/>
      <w:iCs/>
      <w:color w:val="1F497D" w:themeColor="text2"/>
      <w:sz w:val="18"/>
      <w:szCs w:val="18"/>
    </w:rPr>
  </w:style>
  <w:style w:type="paragraph" w:styleId="Header">
    <w:name w:val="header"/>
    <w:basedOn w:val="Normal"/>
    <w:link w:val="HeaderChar"/>
    <w:uiPriority w:val="99"/>
    <w:unhideWhenUsed/>
    <w:rsid w:val="00911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884"/>
  </w:style>
  <w:style w:type="paragraph" w:styleId="Footer">
    <w:name w:val="footer"/>
    <w:basedOn w:val="Normal"/>
    <w:link w:val="FooterChar"/>
    <w:uiPriority w:val="99"/>
    <w:unhideWhenUsed/>
    <w:rsid w:val="00911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884"/>
  </w:style>
  <w:style w:type="paragraph" w:styleId="BalloonText">
    <w:name w:val="Balloon Text"/>
    <w:basedOn w:val="Normal"/>
    <w:link w:val="BalloonTextChar"/>
    <w:uiPriority w:val="99"/>
    <w:semiHidden/>
    <w:unhideWhenUsed/>
    <w:rsid w:val="00F45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tquestions.org/orthopraxy-orthoprax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B3C82-7C41-4496-8DC0-EC4377C5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Scripture-driven ministry</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Scripture-driven ministry</dc:title>
  <dc:creator>Terry Priestap</dc:creator>
  <cp:lastModifiedBy>Ken Kutz</cp:lastModifiedBy>
  <cp:revision>11</cp:revision>
  <cp:lastPrinted>2019-05-31T12:05:00Z</cp:lastPrinted>
  <dcterms:created xsi:type="dcterms:W3CDTF">2019-05-23T17:09:00Z</dcterms:created>
  <dcterms:modified xsi:type="dcterms:W3CDTF">2019-08-02T21:17:00Z</dcterms:modified>
</cp:coreProperties>
</file>